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Garamond" w:hAnsi="Garamond"/>
          <w:sz w:val="2"/>
        </w:rPr>
        <w:id w:val="-1990472360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14:paraId="428AA22A" w14:textId="77777777" w:rsidR="00A90F6C" w:rsidRPr="00232402" w:rsidRDefault="00A90F6C">
          <w:pPr>
            <w:pStyle w:val="Bezproreda"/>
            <w:rPr>
              <w:rFonts w:ascii="Garamond" w:hAnsi="Garamond"/>
              <w:sz w:val="2"/>
            </w:rPr>
          </w:pPr>
        </w:p>
        <w:p w14:paraId="5B7BF940" w14:textId="77777777" w:rsidR="00A90F6C" w:rsidRPr="00232402" w:rsidRDefault="0028280B">
          <w:pPr>
            <w:rPr>
              <w:rFonts w:ascii="Garamond" w:hAnsi="Garamond"/>
            </w:rPr>
          </w:pPr>
          <w:r w:rsidRPr="00232402">
            <w:rPr>
              <w:rFonts w:ascii="Garamond" w:hAnsi="Garamond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61DD62" wp14:editId="2176B6CB">
                    <wp:simplePos x="0" y="0"/>
                    <wp:positionH relativeFrom="page">
                      <wp:posOffset>899795</wp:posOffset>
                    </wp:positionH>
                    <wp:positionV relativeFrom="page">
                      <wp:posOffset>915035</wp:posOffset>
                    </wp:positionV>
                    <wp:extent cx="1712890" cy="3840480"/>
                    <wp:effectExtent l="0" t="0" r="1270" b="0"/>
                    <wp:wrapNone/>
                    <wp:docPr id="138" name="Tekstni okvir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C0504D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550"/>
                                  <w:gridCol w:w="3020"/>
                                </w:tblGrid>
                                <w:tr w:rsidR="00FA1E69" w14:paraId="2B303429" w14:textId="77777777" w:rsidTr="001112A4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413" w:type="pct"/>
                                      <w:vAlign w:val="center"/>
                                    </w:tcPr>
                                    <w:p w14:paraId="3E1198F9" w14:textId="77777777" w:rsidR="00FA1E69" w:rsidRDefault="00FA1E69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72CE1ED6" wp14:editId="6881E536">
                                            <wp:extent cx="3065006" cy="3065006"/>
                                            <wp:effectExtent l="0" t="0" r="2540" b="2540"/>
                                            <wp:docPr id="139" name="Slika 13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tree crop.jpg"/>
                                                    <pic:cNvPicPr/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065006" cy="306500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Naslov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44265B41" w14:textId="77777777" w:rsidR="00FA1E69" w:rsidRDefault="00FA1E69">
                                          <w:pPr>
                                            <w:pStyle w:val="Bezproreda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>Analiza stanja sustava civilne zaštite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alias w:val="Podnaslov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0E879B71" w14:textId="3A728EBF" w:rsidR="00FA1E69" w:rsidRDefault="00FA1E69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202</w:t>
                                          </w:r>
                                          <w:r w:rsidR="00315343"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1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.g.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587" w:type="pct"/>
                                      <w:vAlign w:val="center"/>
                                    </w:tcPr>
                                    <w:p w14:paraId="0362F4D4" w14:textId="59E72F5B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1096CB" w14:textId="3875B054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FA6467" w14:textId="41EA8DBF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5E4CB96B" w14:textId="77777777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sdt>
                                      <w:sdtPr>
                                        <w:rPr>
                                          <w:color w:val="C0504D" w:themeColor="accent2"/>
                                          <w:sz w:val="60"/>
                                          <w:szCs w:val="60"/>
                                        </w:rPr>
                                        <w:alias w:val="Autor"/>
                                        <w:tag w:val=""/>
                                        <w:id w:val="-279026076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06571407" w14:textId="3C944660" w:rsidR="00FA1E69" w:rsidRPr="00FA1E69" w:rsidRDefault="00C11C46">
                                          <w:pPr>
                                            <w:pStyle w:val="Bezproreda"/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</w:pPr>
                                          <w:r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  <w:t>OPĆINA OKUČANI</w:t>
                                          </w:r>
                                        </w:p>
                                      </w:sdtContent>
                                    </w:sdt>
                                    <w:p w14:paraId="55A80E0F" w14:textId="77777777" w:rsidR="00FA1E69" w:rsidRDefault="00FA1E69">
                                      <w:pPr>
                                        <w:pStyle w:val="Bezproreda"/>
                                      </w:pPr>
                                    </w:p>
                                  </w:tc>
                                </w:tr>
                              </w:tbl>
                              <w:p w14:paraId="734DD325" w14:textId="77777777" w:rsidR="00FA1E69" w:rsidRDefault="00FA1E69" w:rsidP="002828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0C61DD6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138" o:spid="_x0000_s1026" type="#_x0000_t202" style="position:absolute;margin-left:70.85pt;margin-top:72.05pt;width:134.85pt;height:302.4pt;z-index:251657216;visibility:visible;mso-wrap-style:square;mso-width-percent:941;mso-height-percent:773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" fillcolor="window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C0504D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50"/>
                            <w:gridCol w:w="3020"/>
                          </w:tblGrid>
                          <w:tr w:rsidR="00FA1E69" w14:paraId="2B303429" w14:textId="77777777" w:rsidTr="001112A4">
                            <w:trPr>
                              <w:jc w:val="center"/>
                            </w:trPr>
                            <w:tc>
                              <w:tcPr>
                                <w:tcW w:w="2413" w:type="pct"/>
                                <w:vAlign w:val="center"/>
                              </w:tcPr>
                              <w:p w14:paraId="3E1198F9" w14:textId="77777777" w:rsidR="00FA1E69" w:rsidRDefault="00FA1E69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2CE1ED6" wp14:editId="6881E536">
                                      <wp:extent cx="3065006" cy="3065006"/>
                                      <wp:effectExtent l="0" t="0" r="2540" b="2540"/>
                                      <wp:docPr id="139" name="Slika 13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tree crop.jpg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5006" cy="30650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Naslov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4265B41" w14:textId="77777777" w:rsidR="00FA1E69" w:rsidRDefault="00FA1E69">
                                    <w:pPr>
                                      <w:pStyle w:val="Bezproreda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>Analiza stanja sustava civilne zaštite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Podnaslov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E879B71" w14:textId="3A728EBF" w:rsidR="00FA1E69" w:rsidRDefault="00FA1E69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202</w:t>
                                    </w:r>
                                    <w:r w:rsidR="00315343"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.g.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587" w:type="pct"/>
                                <w:vAlign w:val="center"/>
                              </w:tcPr>
                              <w:p w14:paraId="0362F4D4" w14:textId="59E72F5B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1096CB" w14:textId="3875B054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FA6467" w14:textId="41EA8DBF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5E4CB96B" w14:textId="77777777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C0504D" w:themeColor="accent2"/>
                                    <w:sz w:val="60"/>
                                    <w:szCs w:val="60"/>
                                  </w:rPr>
                                  <w:alias w:val="Autor"/>
                                  <w:tag w:val=""/>
                                  <w:id w:val="-279026076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6571407" w14:textId="3C944660" w:rsidR="00FA1E69" w:rsidRPr="00FA1E69" w:rsidRDefault="00C11C46">
                                    <w:pPr>
                                      <w:pStyle w:val="Bezproreda"/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</w:pPr>
                                    <w:r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  <w:t>OPĆINA OKUČANI</w:t>
                                    </w:r>
                                  </w:p>
                                </w:sdtContent>
                              </w:sdt>
                              <w:p w14:paraId="55A80E0F" w14:textId="77777777" w:rsidR="00FA1E69" w:rsidRDefault="00FA1E69">
                                <w:pPr>
                                  <w:pStyle w:val="Bezproreda"/>
                                </w:pPr>
                              </w:p>
                            </w:tc>
                          </w:tr>
                        </w:tbl>
                        <w:p w14:paraId="734DD325" w14:textId="77777777" w:rsidR="00FA1E69" w:rsidRDefault="00FA1E69" w:rsidP="0028280B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3E15FDD7" w14:textId="77777777" w:rsidR="00A90F6C" w:rsidRPr="00232402" w:rsidRDefault="00A90F6C">
          <w:pPr>
            <w:rPr>
              <w:rFonts w:ascii="Garamond" w:hAnsi="Garamond"/>
            </w:rPr>
          </w:pPr>
          <w:r w:rsidRPr="00232402">
            <w:rPr>
              <w:rFonts w:ascii="Garamond" w:hAnsi="Garamond"/>
            </w:rPr>
            <w:br w:type="page"/>
          </w:r>
        </w:p>
      </w:sdtContent>
    </w:sdt>
    <w:p w14:paraId="6CB80907" w14:textId="128262D6" w:rsidR="001C630B" w:rsidRPr="00232402" w:rsidRDefault="001C630B" w:rsidP="001C630B">
      <w:pPr>
        <w:ind w:firstLine="708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lastRenderedPageBreak/>
        <w:t>Temeljem članka 17. Stavak 1.  Zakona o sustavu civilne zaštite (Narodne novine 82/15</w:t>
      </w:r>
      <w:r w:rsidR="002253EA" w:rsidRPr="00232402">
        <w:rPr>
          <w:rFonts w:ascii="Garamond" w:hAnsi="Garamond" w:cstheme="minorHAnsi"/>
          <w:sz w:val="24"/>
          <w:szCs w:val="24"/>
        </w:rPr>
        <w:t>, 118/18</w:t>
      </w:r>
      <w:r w:rsidR="00FA1E69" w:rsidRPr="00232402">
        <w:rPr>
          <w:rFonts w:ascii="Garamond" w:hAnsi="Garamond" w:cstheme="minorHAnsi"/>
          <w:sz w:val="24"/>
          <w:szCs w:val="24"/>
        </w:rPr>
        <w:t>, 31/20</w:t>
      </w:r>
      <w:r w:rsidR="00315343">
        <w:rPr>
          <w:rFonts w:ascii="Garamond" w:hAnsi="Garamond" w:cstheme="minorHAnsi"/>
          <w:sz w:val="24"/>
          <w:szCs w:val="24"/>
        </w:rPr>
        <w:t xml:space="preserve"> i 20/21</w:t>
      </w:r>
      <w:r w:rsidRPr="00232402">
        <w:rPr>
          <w:rFonts w:ascii="Garamond" w:hAnsi="Garamond" w:cstheme="minorHAnsi"/>
          <w:sz w:val="24"/>
          <w:szCs w:val="24"/>
        </w:rPr>
        <w:t xml:space="preserve">), članka </w:t>
      </w:r>
      <w:r w:rsidR="00315343">
        <w:rPr>
          <w:rFonts w:ascii="Garamond" w:hAnsi="Garamond" w:cstheme="minorHAnsi"/>
          <w:sz w:val="24"/>
          <w:szCs w:val="24"/>
        </w:rPr>
        <w:t>4</w:t>
      </w:r>
      <w:r w:rsidRPr="00232402">
        <w:rPr>
          <w:rFonts w:ascii="Garamond" w:hAnsi="Garamond" w:cstheme="minorHAnsi"/>
          <w:sz w:val="24"/>
          <w:szCs w:val="24"/>
        </w:rPr>
        <w:t xml:space="preserve">8. Pravilnika o nositeljima, sadržaju i postupcima izrade planskih dokumenata u civilnoj zaštiti te načinu informiranja javnosti u postupku njihovog donošenja (NN </w:t>
      </w:r>
      <w:r w:rsidR="00315343">
        <w:rPr>
          <w:rFonts w:ascii="Garamond" w:hAnsi="Garamond" w:cstheme="minorHAnsi"/>
          <w:sz w:val="24"/>
          <w:szCs w:val="24"/>
        </w:rPr>
        <w:t>66/21</w:t>
      </w:r>
      <w:r w:rsidRPr="00232402">
        <w:rPr>
          <w:rFonts w:ascii="Garamond" w:hAnsi="Garamond" w:cstheme="minorHAnsi"/>
          <w:sz w:val="24"/>
          <w:szCs w:val="24"/>
        </w:rPr>
        <w:t xml:space="preserve"> i članka </w:t>
      </w:r>
      <w:r w:rsidR="00A50056">
        <w:rPr>
          <w:rFonts w:ascii="Garamond" w:hAnsi="Garamond" w:cstheme="minorHAnsi"/>
          <w:sz w:val="24"/>
          <w:szCs w:val="24"/>
        </w:rPr>
        <w:t>34</w:t>
      </w:r>
      <w:r w:rsidRPr="00232402">
        <w:rPr>
          <w:rFonts w:ascii="Garamond" w:hAnsi="Garamond" w:cstheme="minorHAnsi"/>
          <w:sz w:val="24"/>
          <w:szCs w:val="24"/>
        </w:rPr>
        <w:t xml:space="preserve">. Statuta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(</w:t>
      </w:r>
      <w:r w:rsidR="00A50056">
        <w:rPr>
          <w:rFonts w:ascii="Garamond" w:hAnsi="Garamond" w:cstheme="minorHAnsi"/>
          <w:sz w:val="24"/>
          <w:szCs w:val="24"/>
        </w:rPr>
        <w:t>„</w:t>
      </w:r>
      <w:r w:rsidRPr="00232402">
        <w:rPr>
          <w:rFonts w:ascii="Garamond" w:hAnsi="Garamond" w:cstheme="minorHAnsi"/>
          <w:sz w:val="24"/>
          <w:szCs w:val="24"/>
        </w:rPr>
        <w:t>Službeni v</w:t>
      </w:r>
      <w:r w:rsidR="00A50056">
        <w:rPr>
          <w:rFonts w:ascii="Garamond" w:hAnsi="Garamond" w:cstheme="minorHAnsi"/>
          <w:sz w:val="24"/>
          <w:szCs w:val="24"/>
        </w:rPr>
        <w:t>jesnik</w:t>
      </w:r>
      <w:r w:rsidRPr="00232402">
        <w:rPr>
          <w:rFonts w:ascii="Garamond" w:hAnsi="Garamond" w:cstheme="minorHAnsi"/>
          <w:sz w:val="24"/>
          <w:szCs w:val="24"/>
        </w:rPr>
        <w:t xml:space="preserve"> </w:t>
      </w:r>
      <w:r w:rsidR="00A50056">
        <w:rPr>
          <w:rFonts w:ascii="Garamond" w:hAnsi="Garamond" w:cstheme="minorHAnsi"/>
          <w:sz w:val="24"/>
          <w:szCs w:val="24"/>
        </w:rPr>
        <w:t xml:space="preserve">Brodsko – posavske županije“ br.10/09, 4/13, 3/18 i 7/18) </w:t>
      </w:r>
      <w:r w:rsidRPr="00232402">
        <w:rPr>
          <w:rFonts w:ascii="Garamond" w:hAnsi="Garamond" w:cstheme="minorHAnsi"/>
          <w:sz w:val="24"/>
          <w:szCs w:val="24"/>
        </w:rPr>
        <w:t xml:space="preserve">, a na prijedlog Općinskog načelnika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, Općinsko vijeće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na</w:t>
      </w:r>
      <w:r w:rsidR="00A50056">
        <w:rPr>
          <w:rFonts w:ascii="Garamond" w:hAnsi="Garamond" w:cstheme="minorHAnsi"/>
          <w:sz w:val="24"/>
          <w:szCs w:val="24"/>
        </w:rPr>
        <w:t xml:space="preserve"> 5.</w:t>
      </w:r>
      <w:r w:rsidRPr="00232402">
        <w:rPr>
          <w:rFonts w:ascii="Garamond" w:hAnsi="Garamond" w:cstheme="minorHAnsi"/>
          <w:sz w:val="24"/>
          <w:szCs w:val="24"/>
        </w:rPr>
        <w:t xml:space="preserve"> sjednici </w:t>
      </w:r>
      <w:r w:rsidR="00DA4879" w:rsidRPr="00232402">
        <w:rPr>
          <w:rFonts w:ascii="Garamond" w:hAnsi="Garamond" w:cstheme="minorHAnsi"/>
          <w:sz w:val="24"/>
          <w:szCs w:val="24"/>
        </w:rPr>
        <w:t>O</w:t>
      </w:r>
      <w:r w:rsidRPr="00232402">
        <w:rPr>
          <w:rFonts w:ascii="Garamond" w:hAnsi="Garamond" w:cstheme="minorHAnsi"/>
          <w:sz w:val="24"/>
          <w:szCs w:val="24"/>
        </w:rPr>
        <w:t xml:space="preserve">pćinskog vijeća održanoj </w:t>
      </w:r>
      <w:r w:rsidR="00AF1008">
        <w:rPr>
          <w:rFonts w:ascii="Garamond" w:hAnsi="Garamond" w:cstheme="minorHAnsi"/>
          <w:sz w:val="24"/>
          <w:szCs w:val="24"/>
        </w:rPr>
        <w:t>29.</w:t>
      </w:r>
      <w:r w:rsidR="00A50056">
        <w:rPr>
          <w:rFonts w:ascii="Garamond" w:hAnsi="Garamond" w:cstheme="minorHAnsi"/>
          <w:sz w:val="24"/>
          <w:szCs w:val="24"/>
        </w:rPr>
        <w:t xml:space="preserve"> prosinca 2021. godine</w:t>
      </w:r>
      <w:r w:rsidRPr="00232402">
        <w:rPr>
          <w:rFonts w:ascii="Garamond" w:hAnsi="Garamond" w:cstheme="minorHAnsi"/>
          <w:sz w:val="24"/>
          <w:szCs w:val="24"/>
        </w:rPr>
        <w:t xml:space="preserve">  donijelo je:</w:t>
      </w:r>
    </w:p>
    <w:p w14:paraId="6B3F4F45" w14:textId="77777777" w:rsidR="0098226F" w:rsidRPr="00232402" w:rsidRDefault="0098226F" w:rsidP="00111B35">
      <w:pPr>
        <w:ind w:firstLine="708"/>
        <w:jc w:val="both"/>
        <w:rPr>
          <w:rFonts w:ascii="Garamond" w:hAnsi="Garamond"/>
          <w:sz w:val="24"/>
          <w:szCs w:val="24"/>
        </w:rPr>
      </w:pPr>
    </w:p>
    <w:p w14:paraId="76D10279" w14:textId="3BAB6007" w:rsidR="0098226F" w:rsidRPr="00315343" w:rsidRDefault="00FF0639" w:rsidP="00C20CBF">
      <w:pPr>
        <w:ind w:firstLine="708"/>
        <w:jc w:val="center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t>Analiza</w:t>
      </w:r>
      <w:r w:rsidR="00154EC8" w:rsidRPr="00315343">
        <w:rPr>
          <w:rFonts w:ascii="Garamond" w:hAnsi="Garamond"/>
          <w:b/>
          <w:iCs/>
          <w:sz w:val="28"/>
          <w:szCs w:val="28"/>
        </w:rPr>
        <w:t xml:space="preserve"> </w:t>
      </w:r>
      <w:r w:rsidR="00C20CBF" w:rsidRPr="00315343">
        <w:rPr>
          <w:rFonts w:ascii="Garamond" w:hAnsi="Garamond"/>
          <w:b/>
          <w:iCs/>
          <w:sz w:val="28"/>
          <w:szCs w:val="28"/>
        </w:rPr>
        <w:t xml:space="preserve">stanja </w:t>
      </w:r>
      <w:r w:rsidR="0098226F" w:rsidRPr="00315343">
        <w:rPr>
          <w:rFonts w:ascii="Garamond" w:hAnsi="Garamond"/>
          <w:b/>
          <w:iCs/>
          <w:sz w:val="28"/>
          <w:szCs w:val="28"/>
        </w:rPr>
        <w:t xml:space="preserve">sustava </w:t>
      </w:r>
      <w:r w:rsidR="00111B35" w:rsidRPr="00315343">
        <w:rPr>
          <w:rFonts w:ascii="Garamond" w:hAnsi="Garamond"/>
          <w:b/>
          <w:iCs/>
          <w:sz w:val="28"/>
          <w:szCs w:val="28"/>
        </w:rPr>
        <w:t>civilne zaštite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za </w:t>
      </w:r>
      <w:r w:rsidR="001C630B" w:rsidRPr="00315343">
        <w:rPr>
          <w:rFonts w:ascii="Garamond" w:hAnsi="Garamond"/>
          <w:b/>
          <w:iCs/>
          <w:sz w:val="28"/>
          <w:szCs w:val="28"/>
        </w:rPr>
        <w:t>O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pćinu </w:t>
      </w:r>
      <w:r w:rsidR="001112A4" w:rsidRPr="00315343">
        <w:rPr>
          <w:rFonts w:ascii="Garamond" w:hAnsi="Garamond"/>
          <w:b/>
          <w:iCs/>
          <w:sz w:val="28"/>
          <w:szCs w:val="28"/>
        </w:rPr>
        <w:t>Okučani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u </w:t>
      </w:r>
      <w:r w:rsidR="002A6B80" w:rsidRPr="00315343">
        <w:rPr>
          <w:rFonts w:ascii="Garamond" w:hAnsi="Garamond"/>
          <w:b/>
          <w:iCs/>
          <w:sz w:val="28"/>
          <w:szCs w:val="28"/>
        </w:rPr>
        <w:t>20</w:t>
      </w:r>
      <w:r w:rsidR="00FA1E69" w:rsidRPr="00315343">
        <w:rPr>
          <w:rFonts w:ascii="Garamond" w:hAnsi="Garamond"/>
          <w:b/>
          <w:iCs/>
          <w:sz w:val="28"/>
          <w:szCs w:val="28"/>
        </w:rPr>
        <w:t>2</w:t>
      </w:r>
      <w:r w:rsidR="00315343" w:rsidRPr="00315343">
        <w:rPr>
          <w:rFonts w:ascii="Garamond" w:hAnsi="Garamond"/>
          <w:b/>
          <w:iCs/>
          <w:sz w:val="28"/>
          <w:szCs w:val="28"/>
        </w:rPr>
        <w:t>1</w:t>
      </w:r>
      <w:r w:rsidR="00F85BC2" w:rsidRPr="00315343">
        <w:rPr>
          <w:rFonts w:ascii="Garamond" w:hAnsi="Garamond"/>
          <w:b/>
          <w:iCs/>
          <w:sz w:val="28"/>
          <w:szCs w:val="28"/>
        </w:rPr>
        <w:t>.g.</w:t>
      </w:r>
    </w:p>
    <w:p w14:paraId="4B58D843" w14:textId="77777777" w:rsidR="008409AA" w:rsidRPr="00232402" w:rsidRDefault="008409AA" w:rsidP="00111B35">
      <w:pPr>
        <w:spacing w:line="240" w:lineRule="auto"/>
        <w:jc w:val="both"/>
        <w:rPr>
          <w:rFonts w:ascii="Garamond" w:hAnsi="Garamond"/>
          <w:b/>
          <w:i/>
          <w:sz w:val="24"/>
          <w:szCs w:val="24"/>
        </w:rPr>
      </w:pPr>
    </w:p>
    <w:p w14:paraId="2A6D695E" w14:textId="77777777" w:rsidR="0098226F" w:rsidRPr="00315343" w:rsidRDefault="0098226F" w:rsidP="00111B35">
      <w:pPr>
        <w:spacing w:line="240" w:lineRule="auto"/>
        <w:jc w:val="both"/>
        <w:rPr>
          <w:rFonts w:ascii="Garamond" w:hAnsi="Garamond"/>
          <w:b/>
          <w:iCs/>
          <w:sz w:val="24"/>
          <w:szCs w:val="24"/>
        </w:rPr>
      </w:pPr>
      <w:r w:rsidRPr="00315343">
        <w:rPr>
          <w:rFonts w:ascii="Garamond" w:hAnsi="Garamond"/>
          <w:b/>
          <w:iCs/>
          <w:sz w:val="24"/>
          <w:szCs w:val="24"/>
        </w:rPr>
        <w:t>UVOD</w:t>
      </w:r>
    </w:p>
    <w:p w14:paraId="42700B9F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5F7AAFB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0B51C31" w14:textId="3781C3C9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 xml:space="preserve"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</w:t>
      </w:r>
      <w:r w:rsidR="00FA1E69" w:rsidRPr="00232402">
        <w:rPr>
          <w:rFonts w:ascii="Garamond" w:hAnsi="Garamond" w:cstheme="minorHAnsi"/>
          <w:sz w:val="24"/>
          <w:szCs w:val="24"/>
        </w:rPr>
        <w:t>Republike Hrvatske</w:t>
      </w:r>
      <w:r w:rsidRPr="00232402">
        <w:rPr>
          <w:rFonts w:ascii="Garamond" w:hAnsi="Garamond" w:cstheme="minorHAnsi"/>
          <w:sz w:val="24"/>
          <w:szCs w:val="24"/>
        </w:rPr>
        <w:t xml:space="preserve"> od posljedica prirodnih, tehničko-tehnoloških velikih nesreća i katastrofa, otklanjanja posljedica terorizma i ratnih razaranja.</w:t>
      </w:r>
    </w:p>
    <w:p w14:paraId="3F072332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FDE1321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Sustav civilne zaštite redovno djeluje putem preventivnih i planskih aktivnosti, razvoja i jačanja spremnosti sudionika i operativnih snaga sustava civilne zaštite.</w:t>
      </w:r>
    </w:p>
    <w:p w14:paraId="55908F63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5D99DDC" w14:textId="7777777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Općina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 xml:space="preserve"> 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organizirati poslove iz svog samoupravnog djelokruga koji se odnose na planiranje, razvoj, učinkovito funkcioniranje i financiranje sustava civilne zaštite.</w:t>
      </w:r>
    </w:p>
    <w:p w14:paraId="2889D30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4A7229D5" w14:textId="19A03E9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Općina 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>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jačati i nadopunjavati spremnost postojećih operativnih snaga sustava civilne zaštite na njihovom području sukladno procjeni rizika od velikih nesreća i planu djelovanja civilne zaštite, a ako postojećim operativnim snagama ne mo</w:t>
      </w:r>
      <w:r w:rsidR="00232402">
        <w:rPr>
          <w:rFonts w:ascii="Garamond" w:eastAsia="Times New Roman" w:hAnsi="Garamond" w:cstheme="minorHAnsi"/>
          <w:sz w:val="24"/>
          <w:szCs w:val="24"/>
        </w:rPr>
        <w:t>že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odgovoriti na posljedice utvrđene procjenom rizika, dužn</w:t>
      </w:r>
      <w:r w:rsidR="00232402">
        <w:rPr>
          <w:rFonts w:ascii="Garamond" w:eastAsia="Times New Roman" w:hAnsi="Garamond" w:cstheme="minorHAnsi"/>
          <w:sz w:val="24"/>
          <w:szCs w:val="24"/>
        </w:rPr>
        <w:t>a 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osnovati dodatne postrojbe civilne zaštite.</w:t>
      </w:r>
    </w:p>
    <w:p w14:paraId="18BBAC3E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72CB9485" w14:textId="77777777" w:rsidR="00BE1201" w:rsidRPr="00232402" w:rsidRDefault="00BE1201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Mjere i aktivnosti u sustavu civilne zaštite provode sljedeće operativne snage sustava civilne zaštite:</w:t>
      </w:r>
    </w:p>
    <w:p w14:paraId="070DB5E5" w14:textId="479D57CA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a) stožeri civilne zaštite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3407C42B" w14:textId="7A3DB832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b) operativne snage vatrogastva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28FD8562" w14:textId="2CD051DF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c) operativne snage Hrvatskog Crvenog križa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20F2B953" w14:textId="4EE1ADA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d) operativne snage Hrvatske gorske službe spašavanja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1ABC6BE3" w14:textId="42CFD11C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e) udruge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4983A8EC" w14:textId="3995F929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f) postrojbe i povjerenici civilne zaštite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5AF44E2F" w14:textId="49847981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g) koordinatori na lokaciji</w:t>
      </w:r>
      <w:r w:rsidR="00572205">
        <w:rPr>
          <w:rFonts w:ascii="Garamond" w:eastAsia="Times New Roman" w:hAnsi="Garamond" w:cstheme="minorHAnsi"/>
          <w:sz w:val="24"/>
          <w:szCs w:val="24"/>
        </w:rPr>
        <w:t>,</w:t>
      </w:r>
    </w:p>
    <w:p w14:paraId="696842DA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h) pravne osobe u sustavu civilne zaštite.</w:t>
      </w:r>
    </w:p>
    <w:p w14:paraId="5FD9A6F8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BE76903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7B467AA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1EF9BADA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 vijeće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,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na prijedlog </w:t>
      </w: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općinskog načelnika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 izvršava sljedeće zadaće:</w:t>
      </w:r>
    </w:p>
    <w:p w14:paraId="6D820BB8" w14:textId="45B38698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 postupku donošenja proračuna razmatra i usvaja godišnju analizu stanja i godišnji plan razvoja sustava civilne zaštite s financijskim učincima za trogodišnje razdoblje te smjernice za organizaciju i razvoj sustava koje se razmatraju i usvajaju svake četiri godine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31087979" w14:textId="133F519C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procjenu rizika od velikih nesreća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2D28D287" w14:textId="7F2A7FB8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određivanju pravnih osoba od interesa za sustav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12214808" w14:textId="1C72C2F0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osnivanju postrojbi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21D51D3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financijska sredstva za izvršavanje odluka o financiranju aktivnosti civilne zaštite u velikoj nesreći i katastrofi prema načelu solidarnosti.</w:t>
      </w:r>
    </w:p>
    <w:p w14:paraId="07CEBDA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14F182C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Općinski načelnik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izvršava sljedeće zadaće:</w:t>
      </w:r>
    </w:p>
    <w:p w14:paraId="725F1BA9" w14:textId="79AD25DC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djelovanja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45B50DC4" w14:textId="02925D5D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vježbi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4DDDFD48" w14:textId="441476C0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– priprema i dostavlja </w:t>
      </w:r>
      <w:r w:rsidR="001C630B" w:rsidRPr="00232402">
        <w:rPr>
          <w:rFonts w:ascii="Garamond" w:eastAsia="Times New Roman" w:hAnsi="Garamond" w:cstheme="minorHAnsi"/>
          <w:sz w:val="24"/>
          <w:szCs w:val="24"/>
        </w:rPr>
        <w:t>Općinskom vijeću</w:t>
      </w:r>
      <w:r w:rsidRPr="00232402">
        <w:rPr>
          <w:rFonts w:ascii="Garamond" w:eastAsia="Times New Roman" w:hAnsi="Garamond" w:cstheme="minorHAnsi"/>
          <w:sz w:val="24"/>
          <w:szCs w:val="24"/>
        </w:rPr>
        <w:t xml:space="preserve"> prijedlog odluke o određivanju pravnih osoba od interesa za sustav civilne zaštite i prijedlog odluke o osnivanju postrojbi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584A8E45" w14:textId="601C85E8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kod donošenja godišnjeg plana nabave u plan uključuje materijalna sredstva i opremu snaga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3F40C21C" w14:textId="414A042D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odluke iz svog samoupravnog djelokruga radi osiguravanja materijalnih, financijskih i drugih uvjeta za financiranje i opremanje operativnih snaga sustava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32638C3B" w14:textId="4F8F0598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odgovorno je za osnivanje, razvoj i financiranje, opremanje, osposobljavanje i uvježbavanje operativnih snaga sukladno usvojenim smjernicama i planu razvoja sustava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30078807" w14:textId="3CD66A7E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izrađuje i dostavlja predstavničkom tijelu prijedlog procjene rizika od velikih nesreća i redovito ažurira procjenu rizika i plan djelovanja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2BFA5128" w14:textId="08C02830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premještanje, sklanjanje, evakuaciju i zbrinjavanje te izvršavanje zadaća u provedbi drugih mjera civilne zaštite u zaštiti i spašavanju građana, materijalnih i kulturnih dobara i okoliša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3D08327D" w14:textId="4ED266B2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raspoređivanje pripadnika u postrojbe i na dužnost povjerenika civilne zaštite te vođenje evidencije raspoređenih pripadnika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7E85BFC5" w14:textId="78BA8969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vođenje i ažuriranje baze podataka o pripadnicima, sposobnostima i resursima operativnih snaga sustava civilne zaštite</w:t>
      </w:r>
      <w:r w:rsidR="00C841B4">
        <w:rPr>
          <w:rFonts w:ascii="Garamond" w:eastAsia="Times New Roman" w:hAnsi="Garamond" w:cstheme="minorHAnsi"/>
          <w:sz w:val="24"/>
          <w:szCs w:val="24"/>
        </w:rPr>
        <w:t>,</w:t>
      </w:r>
    </w:p>
    <w:p w14:paraId="6C1AEB04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uspostavlja vođenje evidencije stradalih osoba u velikim nesrećama i katastrofama.</w:t>
      </w:r>
    </w:p>
    <w:p w14:paraId="5FB6DB6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50D0938" w14:textId="77777777" w:rsidR="00BE1201" w:rsidRPr="00232402" w:rsidRDefault="001C630B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koordinira djelovanje operativnih snaga sustava civilne zaštite osnovanih za područje </w:t>
      </w:r>
      <w:r w:rsidRPr="00232402">
        <w:rPr>
          <w:rFonts w:ascii="Garamond" w:hAnsi="Garamond" w:cstheme="minorHAnsi"/>
          <w:sz w:val="24"/>
          <w:szCs w:val="24"/>
        </w:rPr>
        <w:t xml:space="preserve">Općine </w:t>
      </w:r>
      <w:r w:rsidR="00454169" w:rsidRPr="00232402">
        <w:rPr>
          <w:rFonts w:ascii="Garamond" w:hAnsi="Garamond" w:cstheme="minorHAnsi"/>
          <w:sz w:val="24"/>
          <w:szCs w:val="24"/>
        </w:rPr>
        <w:t>Okučani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u velikim nesrećama i katastrofama uz stručnu potporu nadležnog stožera civilne zaštite.</w:t>
      </w:r>
    </w:p>
    <w:p w14:paraId="60275F4A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2BD47565" w14:textId="27367DAD" w:rsidR="00FA1E69" w:rsidRPr="00232402" w:rsidRDefault="00111B35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</w:t>
      </w:r>
      <w:r w:rsidRPr="00232402">
        <w:rPr>
          <w:rFonts w:ascii="Garamond" w:hAnsi="Garamond" w:cstheme="minorHAnsi"/>
          <w:sz w:val="24"/>
          <w:szCs w:val="24"/>
        </w:rPr>
        <w:t>duž</w:t>
      </w:r>
      <w:r w:rsidR="001C630B" w:rsidRPr="00232402">
        <w:rPr>
          <w:rFonts w:ascii="Garamond" w:hAnsi="Garamond" w:cstheme="minorHAnsi"/>
          <w:sz w:val="24"/>
          <w:szCs w:val="24"/>
        </w:rPr>
        <w:t>an</w:t>
      </w:r>
      <w:r w:rsidRPr="00232402">
        <w:rPr>
          <w:rFonts w:ascii="Garamond" w:hAnsi="Garamond" w:cstheme="minorHAnsi"/>
          <w:sz w:val="24"/>
          <w:szCs w:val="24"/>
        </w:rPr>
        <w:t xml:space="preserve"> </w:t>
      </w:r>
      <w:r w:rsidR="001C630B" w:rsidRPr="00232402">
        <w:rPr>
          <w:rFonts w:ascii="Garamond" w:hAnsi="Garamond" w:cstheme="minorHAnsi"/>
          <w:sz w:val="24"/>
          <w:szCs w:val="24"/>
        </w:rPr>
        <w:t>je</w:t>
      </w:r>
      <w:r w:rsidRPr="00232402">
        <w:rPr>
          <w:rFonts w:ascii="Garamond" w:hAnsi="Garamond" w:cstheme="minorHAnsi"/>
          <w:sz w:val="24"/>
          <w:szCs w:val="24"/>
        </w:rPr>
        <w:t xml:space="preserve"> osposobiti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se</w:t>
      </w:r>
      <w:r w:rsidRPr="00232402">
        <w:rPr>
          <w:rFonts w:ascii="Garamond" w:hAnsi="Garamond" w:cstheme="minorHAnsi"/>
          <w:sz w:val="24"/>
          <w:szCs w:val="24"/>
        </w:rPr>
        <w:t xml:space="preserve"> za obavljanje poslova civilne zaštite u roku od šest mjeseci od stupanja na dužnost, prema programu osposobljavanja koji provodi </w:t>
      </w:r>
      <w:r w:rsidR="00FA1E69" w:rsidRPr="00232402">
        <w:rPr>
          <w:rFonts w:ascii="Garamond" w:hAnsi="Garamond" w:cs="Arial"/>
          <w:color w:val="414145"/>
          <w:sz w:val="24"/>
          <w:szCs w:val="24"/>
        </w:rPr>
        <w:t>Područni ured civilne zaštite Osijek, Služba civilne zaštite Slavonski Brod</w:t>
      </w:r>
      <w:r w:rsidR="00C841B4">
        <w:rPr>
          <w:rFonts w:ascii="Garamond" w:hAnsi="Garamond" w:cs="Arial"/>
          <w:color w:val="414145"/>
          <w:sz w:val="24"/>
          <w:szCs w:val="24"/>
        </w:rPr>
        <w:t>.</w:t>
      </w:r>
    </w:p>
    <w:p w14:paraId="10A86C9A" w14:textId="77777777" w:rsidR="00FA1E69" w:rsidRPr="00232402" w:rsidRDefault="00FA1E69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414145"/>
          <w:sz w:val="24"/>
          <w:szCs w:val="24"/>
        </w:rPr>
      </w:pPr>
    </w:p>
    <w:p w14:paraId="76051E25" w14:textId="285AF94F" w:rsidR="00496E57" w:rsidRPr="00232402" w:rsidRDefault="00496E57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600844C" w14:textId="4CE0302D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4FA4FCA6" w14:textId="077D3F08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6AE7B766" w14:textId="5673A550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2D99BF36" w14:textId="77777777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D627265" w14:textId="77777777" w:rsidR="00154EC8" w:rsidRPr="00315343" w:rsidRDefault="00154EC8" w:rsidP="00111B35">
      <w:pPr>
        <w:jc w:val="both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lastRenderedPageBreak/>
        <w:t>ZAKONSKE ODREDBE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35"/>
        <w:gridCol w:w="995"/>
      </w:tblGrid>
      <w:tr w:rsidR="00FA1E69" w:rsidRPr="00232402" w14:paraId="04DD88BC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08E85C5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r.br.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552ABE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ZAKONI – PRAVILNICI - UREDBE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63DF341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NN</w:t>
            </w:r>
          </w:p>
        </w:tc>
      </w:tr>
      <w:tr w:rsidR="00FA1E69" w:rsidRPr="00232402" w14:paraId="007EC3FF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340E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>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CD4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 xml:space="preserve">ZAKON O SUSTAVU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107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82/15</w:t>
            </w:r>
          </w:p>
          <w:p w14:paraId="70257FC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118/18</w:t>
            </w:r>
          </w:p>
          <w:p w14:paraId="62FCF728" w14:textId="77777777" w:rsidR="00FA1E69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31/20</w:t>
            </w:r>
          </w:p>
          <w:p w14:paraId="69A52B65" w14:textId="7EF24991" w:rsidR="00315343" w:rsidRPr="00232402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20/21</w:t>
            </w:r>
          </w:p>
        </w:tc>
      </w:tr>
      <w:tr w:rsidR="00FA1E69" w:rsidRPr="00232402" w14:paraId="6A448822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A31BC3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10F6F9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standardnim operativnim postupcima za pružanje pomoći nižoj hijerarhijskoj razini od strane više razine sustava civilne zaštite u velikoj nesreći i katastrofi 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839BE4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1F26B1CE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77D1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3.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75F3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 </w:t>
            </w:r>
            <w:r w:rsidRPr="00232402">
              <w:rPr>
                <w:rFonts w:ascii="Garamond" w:hAnsi="Garamond" w:cs="Calibri"/>
              </w:rPr>
              <w:t xml:space="preserve">Pravilnik o sastavu stožera, načinu rada te uvjetima za imenovanje načelnika, zamjenika načelnika i članova stožera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4B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126/19</w:t>
            </w:r>
          </w:p>
          <w:p w14:paraId="22B5450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17/20</w:t>
            </w:r>
          </w:p>
        </w:tc>
      </w:tr>
      <w:tr w:rsidR="00FA1E69" w:rsidRPr="00232402" w14:paraId="0D48D1C5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A7FFA83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4.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ABA42C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Naputak o načinu postupanja u slučaju zlouporabe poziva na broj 112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6A1190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3391620E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431F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5.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511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izgledu, načinu i mjestu isticanja obavijesti o jedinstvenom europskom broju za hitne službe 112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D4F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38/16</w:t>
            </w:r>
          </w:p>
        </w:tc>
      </w:tr>
      <w:tr w:rsidR="00FA1E69" w:rsidRPr="00232402" w14:paraId="35D21484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6B8E5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6.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840E65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vrstama i načinu provođenja vježbi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D0802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49/16</w:t>
            </w:r>
          </w:p>
        </w:tc>
      </w:tr>
      <w:tr w:rsidR="00FA1E69" w:rsidRPr="00232402" w14:paraId="71CC24CD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9E17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7.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B5EC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uvjetima koje moraju ispunjavati ovlaštene osobe za obavljanje stručnih poslova u području planiranja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DA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8C2E86A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FACCB0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8.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2F59D7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zemljopisno-obavijesnom sustavu državne uprave za zaštitu i spašavanja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3A5BFF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79823E71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AD10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9.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19498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i drugim uvjetima koje moraju ispunjavati ovlaštene osobe za ispitivanje ispravnosti tehničkih sredstava i opreme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E54A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0DA1F2B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4A2629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10.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4AD50A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Uredba o jedinstvenim znakovima za uzbunjivanje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FB5AD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61/16</w:t>
            </w:r>
          </w:p>
        </w:tc>
      </w:tr>
      <w:tr w:rsidR="00FA1E69" w:rsidRPr="00232402" w14:paraId="2FE1459C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555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9B91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smjernicama za izradu procjene rizika od katastrofa i velikih nesreća za područje RH i Jedinica lokalne i područne (regionalne) samouprave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604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65/16</w:t>
            </w:r>
          </w:p>
        </w:tc>
      </w:tr>
      <w:tr w:rsidR="00FA1E69" w:rsidRPr="00232402" w14:paraId="5A9C6C3C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851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D489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zahtjevima sustava javnog uzbunjivanja stanovništva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593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059B84A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F12C3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13.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839FB7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postupku uzbunjivanja stanovništva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370FAF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AA20F72" w14:textId="77777777" w:rsidTr="00FA1E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FDCC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14.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904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mobilizaciji, uvjetima i načinu rada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75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6DA8320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63763D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15.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5FD869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sadržaju, obliku i načinu vođenja očevidnika inspekcijskog nadzora u sustavu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A205E9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5967B1F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7E5578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16.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45B243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vrsti i postupku dodjele nagrada i priznanja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78933D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3101B569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8FE410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17.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12AC6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evidencija pripadnika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6C97A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42FE3AEF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9994048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18.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43DA67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kriterijima zdravstvenih sposobnosti koje moraju ispunjavati pripadnici postrojbi civilne zaštite, kriterijima za raspoređivanje i uvjetima za imenovanje povjerenika civilne zaštite i njegovog zamjenika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  <w:p w14:paraId="011E8FDE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izmjenama i dopunama Pravilnika o kriterijima zdravstvenih sposobnosti koje moraju ispunjavati pripadnici postrojbi civilne zaštite, kriterijima za raspoređivanje i uvjetima za imenovanje povjerenika civilne zaštite i njegovog zamjenika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81E13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98/16</w:t>
            </w:r>
          </w:p>
          <w:p w14:paraId="6DAA8D5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  <w:tr w:rsidR="00FA1E69" w:rsidRPr="00232402" w14:paraId="62DD856D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27B4B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19.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444CE52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odori pripadnika operativnih snaga civilne zaštite i državnih službenika i namještenika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4FF57F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60ED8380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7548E5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20.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1E6C24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jedinstvene evidencije i informacijskih baza podataka o operativnim snagama, materijalnim sredstvima i opremi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CB9047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1F7D8AC6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2DAB4E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21.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5B790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Uredba o sastavu i strukturi postrojbi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F3F03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27/17</w:t>
            </w:r>
          </w:p>
        </w:tc>
      </w:tr>
      <w:tr w:rsidR="00FA1E69" w:rsidRPr="00232402" w14:paraId="6FCE79C3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418FD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22.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4390B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Uredba o načinu i uvjetima za ostvarivanje materijalnih prava mobiliziranih pripadnika postrojbi civilne zaštite za vrijeme sudjelovanja u aktivnostima u sustavu civilne zaštite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</w:tcPr>
          <w:p w14:paraId="3B7AC46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33/17</w:t>
            </w:r>
          </w:p>
        </w:tc>
      </w:tr>
      <w:tr w:rsidR="00FA1E69" w:rsidRPr="00232402" w14:paraId="4F104118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F222AD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23.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CD1933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nositeljima, sadržaju i postupcima izrade planskih dokumenata u civilnoj zaštiti te načinu informiranja javnosti u postupku njihovog donošenja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F0A0936" w14:textId="782691E7" w:rsidR="00FA1E69" w:rsidRPr="00232402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66/21</w:t>
            </w:r>
          </w:p>
        </w:tc>
      </w:tr>
      <w:tr w:rsidR="00FA1E69" w:rsidRPr="00232402" w14:paraId="60D14DC3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9E25D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24.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1D6C35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načinu rada u aktivnostima radijske komunikacije za potrebe djelovanja sustava civilne zaštite u velikim nesrećama i katastrofama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ECD30A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53/17</w:t>
            </w:r>
          </w:p>
        </w:tc>
      </w:tr>
      <w:tr w:rsidR="00FA1E69" w:rsidRPr="00232402" w14:paraId="7FA5E208" w14:textId="77777777" w:rsidTr="00FA1E69">
        <w:tc>
          <w:tcPr>
            <w:tcW w:w="7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8A127C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25.</w:t>
            </w:r>
          </w:p>
        </w:tc>
        <w:tc>
          <w:tcPr>
            <w:tcW w:w="793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97FD36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postupku primanja i prenošenja obavijesti ranog upozoravanja, neposredne opasnosti te davanju uputa stanovništvu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DD4B7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</w:tbl>
    <w:p w14:paraId="6A3D0DB1" w14:textId="77777777" w:rsidR="00FA1E69" w:rsidRPr="00232402" w:rsidRDefault="00FA1E69" w:rsidP="00111B35">
      <w:pPr>
        <w:spacing w:after="0"/>
        <w:jc w:val="both"/>
        <w:rPr>
          <w:rFonts w:ascii="Garamond" w:hAnsi="Garamond"/>
        </w:rPr>
      </w:pPr>
    </w:p>
    <w:p w14:paraId="3CFD2640" w14:textId="77777777" w:rsidR="00702591" w:rsidRPr="00232402" w:rsidRDefault="00702591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 xml:space="preserve">STANJE </w:t>
      </w:r>
      <w:r w:rsidR="002A6B80" w:rsidRPr="00232402">
        <w:rPr>
          <w:rFonts w:ascii="Garamond" w:hAnsi="Garamond" w:cs="Arial"/>
          <w:b/>
          <w:bCs/>
          <w:sz w:val="28"/>
          <w:szCs w:val="28"/>
        </w:rPr>
        <w:t>SUSTAVA CIVILNE ZAŠTITE</w:t>
      </w:r>
    </w:p>
    <w:p w14:paraId="56B14382" w14:textId="09BF6641" w:rsidR="002253EA" w:rsidRPr="00232402" w:rsidRDefault="002253EA" w:rsidP="002253EA">
      <w:pPr>
        <w:pStyle w:val="Zaglavlje"/>
        <w:tabs>
          <w:tab w:val="left" w:pos="2580"/>
          <w:tab w:val="left" w:pos="2985"/>
        </w:tabs>
        <w:spacing w:line="276" w:lineRule="auto"/>
        <w:jc w:val="both"/>
        <w:rPr>
          <w:rFonts w:ascii="Garamond" w:eastAsia="Calibri" w:hAnsi="Garamond" w:cs="Arial"/>
          <w:sz w:val="24"/>
          <w:szCs w:val="24"/>
        </w:rPr>
      </w:pPr>
      <w:r w:rsidRPr="00232402">
        <w:rPr>
          <w:rFonts w:ascii="Garamond" w:eastAsia="Calibri" w:hAnsi="Garamond" w:cs="Arial"/>
          <w:sz w:val="24"/>
          <w:szCs w:val="24"/>
        </w:rPr>
        <w:t>U 20</w:t>
      </w:r>
      <w:r w:rsidR="00FA1E69" w:rsidRPr="00232402">
        <w:rPr>
          <w:rFonts w:ascii="Garamond" w:eastAsia="Calibri" w:hAnsi="Garamond" w:cs="Arial"/>
          <w:sz w:val="24"/>
          <w:szCs w:val="24"/>
        </w:rPr>
        <w:t>2</w:t>
      </w:r>
      <w:r w:rsidR="00315343">
        <w:rPr>
          <w:rFonts w:ascii="Garamond" w:eastAsia="Calibri" w:hAnsi="Garamond" w:cs="Arial"/>
          <w:sz w:val="24"/>
          <w:szCs w:val="24"/>
        </w:rPr>
        <w:t>1</w:t>
      </w:r>
      <w:r w:rsidRPr="00232402">
        <w:rPr>
          <w:rFonts w:ascii="Garamond" w:eastAsia="Calibri" w:hAnsi="Garamond" w:cs="Arial"/>
          <w:sz w:val="24"/>
          <w:szCs w:val="24"/>
        </w:rPr>
        <w:t>.g. poduzeto je slijedeće:</w:t>
      </w:r>
    </w:p>
    <w:p w14:paraId="1F202A9B" w14:textId="0AE3884F" w:rsidR="002253EA" w:rsidRPr="00A50056" w:rsidRDefault="002253EA" w:rsidP="00FA1E6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</w:pPr>
    </w:p>
    <w:p w14:paraId="79F6042A" w14:textId="70802B7D" w:rsidR="002C210B" w:rsidRPr="00A50056" w:rsidRDefault="002C210B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</w:pPr>
      <w:r w:rsidRPr="00A50056"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  <w:t>Doneseno je Usklađivanje Procjene rizika od velikih nesreća Općine Okučani</w:t>
      </w:r>
      <w:r w:rsidR="00C841B4"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  <w:t>,</w:t>
      </w:r>
    </w:p>
    <w:p w14:paraId="5626CFF6" w14:textId="70DD6EF1" w:rsidR="002253EA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315343">
        <w:rPr>
          <w:rFonts w:ascii="Garamond" w:hAnsi="Garamond" w:cs="TimesNewRoman,Bold"/>
          <w:bCs/>
          <w:sz w:val="24"/>
          <w:szCs w:val="24"/>
        </w:rPr>
        <w:t>Donesena je Odluka o osnivanju Stožera civilne zaštite Općine Okučani i imenovanju načelnika, zamjenika načelnika i članova Stožera civilne zaštite općine Okučani,</w:t>
      </w:r>
    </w:p>
    <w:p w14:paraId="3636804C" w14:textId="547DCE7D" w:rsidR="00315343" w:rsidRPr="00315343" w:rsidRDefault="00315343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>
        <w:rPr>
          <w:rFonts w:ascii="Garamond" w:hAnsi="Garamond" w:cs="TimesNewRoman,Bold"/>
          <w:bCs/>
          <w:sz w:val="24"/>
          <w:szCs w:val="24"/>
        </w:rPr>
        <w:t>Donesen Poslovnik o radu Stožera civilne zaštite Općine Okučani,</w:t>
      </w:r>
    </w:p>
    <w:p w14:paraId="2A04EAF5" w14:textId="128125C8" w:rsidR="002253EA" w:rsidRPr="00232402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 xml:space="preserve">Donesena je </w:t>
      </w:r>
      <w:r w:rsidR="00315343">
        <w:rPr>
          <w:rFonts w:ascii="Garamond" w:hAnsi="Garamond" w:cs="TimesNewRoman,Bold"/>
          <w:bCs/>
          <w:sz w:val="24"/>
          <w:szCs w:val="24"/>
        </w:rPr>
        <w:t>A</w:t>
      </w:r>
      <w:r w:rsidRPr="00232402">
        <w:rPr>
          <w:rFonts w:ascii="Garamond" w:hAnsi="Garamond" w:cs="TimesNewRoman,Bold"/>
          <w:bCs/>
          <w:sz w:val="24"/>
          <w:szCs w:val="24"/>
        </w:rPr>
        <w:t>naliza stanja sustava civilne zaštite za 20</w:t>
      </w:r>
      <w:r w:rsidR="006F610D" w:rsidRPr="00232402">
        <w:rPr>
          <w:rFonts w:ascii="Garamond" w:hAnsi="Garamond" w:cs="TimesNewRoman,Bold"/>
          <w:bCs/>
          <w:sz w:val="24"/>
          <w:szCs w:val="24"/>
        </w:rPr>
        <w:t>2</w:t>
      </w:r>
      <w:r w:rsidR="00315343">
        <w:rPr>
          <w:rFonts w:ascii="Garamond" w:hAnsi="Garamond" w:cs="TimesNewRoman,Bold"/>
          <w:bCs/>
          <w:sz w:val="24"/>
          <w:szCs w:val="24"/>
        </w:rPr>
        <w:t>1</w:t>
      </w:r>
      <w:r w:rsidRPr="00232402">
        <w:rPr>
          <w:rFonts w:ascii="Garamond" w:hAnsi="Garamond" w:cs="TimesNewRoman,Bold"/>
          <w:bCs/>
          <w:sz w:val="24"/>
          <w:szCs w:val="24"/>
        </w:rPr>
        <w:t>.g.,</w:t>
      </w:r>
    </w:p>
    <w:p w14:paraId="19B683A3" w14:textId="5CD0C958" w:rsidR="002253EA" w:rsidRPr="00232402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>Donesen je Godišnji plan razvoja sustava civilne zaštite s financijskim učincima za trogodišnje razdoblje,</w:t>
      </w:r>
    </w:p>
    <w:p w14:paraId="551A4A4B" w14:textId="00114BDB" w:rsidR="006F610D" w:rsidRPr="00232402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>Donesen Plan vježbi za 202</w:t>
      </w:r>
      <w:r w:rsidR="00BC7D7B">
        <w:rPr>
          <w:rFonts w:ascii="Garamond" w:hAnsi="Garamond" w:cs="TimesNewRoman,Bold"/>
          <w:bCs/>
          <w:sz w:val="24"/>
          <w:szCs w:val="24"/>
        </w:rPr>
        <w:t>2</w:t>
      </w:r>
      <w:r w:rsidRPr="00232402">
        <w:rPr>
          <w:rFonts w:ascii="Garamond" w:hAnsi="Garamond" w:cs="TimesNewRoman,Bold"/>
          <w:bCs/>
          <w:sz w:val="24"/>
          <w:szCs w:val="24"/>
        </w:rPr>
        <w:t>.</w:t>
      </w:r>
      <w:r w:rsidR="00C841B4">
        <w:rPr>
          <w:rFonts w:ascii="Garamond" w:hAnsi="Garamond" w:cs="TimesNewRoman,Bold"/>
          <w:bCs/>
          <w:sz w:val="24"/>
          <w:szCs w:val="24"/>
        </w:rPr>
        <w:t>,</w:t>
      </w:r>
    </w:p>
    <w:p w14:paraId="0F68EEC8" w14:textId="77777777" w:rsidR="006F610D" w:rsidRPr="00232402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 xml:space="preserve">Donesen je Plan operativne provedbe programa aktivnosti u provedbi posebnih </w:t>
      </w:r>
    </w:p>
    <w:p w14:paraId="48AD2C38" w14:textId="6B3C64C1" w:rsidR="00315343" w:rsidRPr="00315343" w:rsidRDefault="006F610D" w:rsidP="00315343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>zaštite od požara u 202</w:t>
      </w:r>
      <w:r w:rsidR="00315343">
        <w:rPr>
          <w:rFonts w:ascii="Garamond" w:hAnsi="Garamond" w:cs="TimesNewRoman,Bold"/>
          <w:bCs/>
          <w:sz w:val="24"/>
          <w:szCs w:val="24"/>
        </w:rPr>
        <w:t>1</w:t>
      </w:r>
      <w:r w:rsidRPr="00232402">
        <w:rPr>
          <w:rFonts w:ascii="Garamond" w:hAnsi="Garamond" w:cs="TimesNewRoman,Bold"/>
          <w:bCs/>
          <w:sz w:val="24"/>
          <w:szCs w:val="24"/>
        </w:rPr>
        <w:t>.g.,</w:t>
      </w:r>
    </w:p>
    <w:p w14:paraId="0A709EB5" w14:textId="3297C456" w:rsidR="00315343" w:rsidRDefault="00315343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>
        <w:rPr>
          <w:rFonts w:ascii="Garamond" w:hAnsi="Garamond" w:cs="TimesNewRoman,Bold"/>
          <w:bCs/>
          <w:sz w:val="24"/>
          <w:szCs w:val="24"/>
        </w:rPr>
        <w:t>Donesene su Smjernice za organizaciju i razvoj sustava civilne zaštite za razdoblje 2022-2025 g.</w:t>
      </w:r>
      <w:r w:rsidR="00C841B4">
        <w:rPr>
          <w:rFonts w:ascii="Garamond" w:hAnsi="Garamond" w:cs="TimesNewRoman,Bold"/>
          <w:bCs/>
          <w:sz w:val="24"/>
          <w:szCs w:val="24"/>
        </w:rPr>
        <w:t>,</w:t>
      </w:r>
    </w:p>
    <w:p w14:paraId="1572226C" w14:textId="0353DE6E" w:rsidR="00315343" w:rsidRDefault="00315343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>
        <w:rPr>
          <w:rFonts w:ascii="Garamond" w:hAnsi="Garamond" w:cs="TimesNewRoman,Bold"/>
          <w:bCs/>
          <w:sz w:val="24"/>
          <w:szCs w:val="24"/>
        </w:rPr>
        <w:t>Donesen je Plan djelovanja u području prirodnih nepogoda za 2022. godinu</w:t>
      </w:r>
      <w:r w:rsidR="00C841B4">
        <w:rPr>
          <w:rFonts w:ascii="Garamond" w:hAnsi="Garamond" w:cs="TimesNewRoman,Bold"/>
          <w:bCs/>
          <w:sz w:val="24"/>
          <w:szCs w:val="24"/>
        </w:rPr>
        <w:t>,</w:t>
      </w:r>
    </w:p>
    <w:p w14:paraId="3CD2504C" w14:textId="4388D224" w:rsidR="006A0EE6" w:rsidRPr="00315343" w:rsidRDefault="006A0EE6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>
        <w:rPr>
          <w:rFonts w:ascii="Garamond" w:hAnsi="Garamond" w:cs="TimesNewRoman,Bold"/>
          <w:bCs/>
          <w:sz w:val="24"/>
          <w:szCs w:val="24"/>
        </w:rPr>
        <w:t>Donesena je Procjena ugroženosti od požara i tehnološke eksplozije Plan zaštite od požara</w:t>
      </w:r>
      <w:r w:rsidR="00C841B4">
        <w:rPr>
          <w:rFonts w:ascii="Garamond" w:hAnsi="Garamond" w:cs="TimesNewRoman,Bold"/>
          <w:bCs/>
          <w:sz w:val="24"/>
          <w:szCs w:val="24"/>
        </w:rPr>
        <w:t>,</w:t>
      </w:r>
    </w:p>
    <w:p w14:paraId="4A8C9617" w14:textId="72F2810D" w:rsidR="00FA1E69" w:rsidRPr="00A50056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</w:pPr>
      <w:r w:rsidRPr="00A50056"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  <w:t>Izvješće o angažiranim Operativnim snagama sustava civilne zaštite na aktivnostima u provođenju mjera za vrijeme trajanja COVID-19</w:t>
      </w:r>
      <w:r w:rsidR="00C841B4"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  <w:t>.</w:t>
      </w:r>
    </w:p>
    <w:p w14:paraId="1A30BD47" w14:textId="77777777" w:rsidR="00FA1E69" w:rsidRPr="00A50056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color w:val="404040" w:themeColor="text1" w:themeTint="BF"/>
          <w:sz w:val="24"/>
          <w:szCs w:val="24"/>
        </w:rPr>
      </w:pPr>
    </w:p>
    <w:p w14:paraId="6E2C9204" w14:textId="77777777" w:rsidR="00FA1E69" w:rsidRPr="00232402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8EC5122" w14:textId="77777777" w:rsidR="002253EA" w:rsidRPr="00232402" w:rsidRDefault="002253EA" w:rsidP="002253E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CF178F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6BA7FF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4BCCC1E2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0936E50E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19FDF76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3F099997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E5607E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579FEC8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4304527" w14:textId="77777777" w:rsidR="005A12E9" w:rsidRPr="00232402" w:rsidRDefault="005A12E9">
      <w:pPr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br w:type="page"/>
      </w:r>
    </w:p>
    <w:p w14:paraId="2AD9C4CF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F5FF24B" w14:textId="65D9D56C" w:rsidR="00F85BC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CIVILNA ZAŠTITA: (</w:t>
      </w:r>
      <w:r w:rsidR="002C210B">
        <w:rPr>
          <w:rFonts w:ascii="Garamond" w:hAnsi="Garamond" w:cs="Arial"/>
          <w:b/>
          <w:bCs/>
          <w:sz w:val="28"/>
          <w:szCs w:val="28"/>
        </w:rPr>
        <w:t>S</w:t>
      </w:r>
      <w:r w:rsidR="002A6B80" w:rsidRPr="00315343">
        <w:rPr>
          <w:rFonts w:ascii="Garamond" w:hAnsi="Garamond" w:cs="Arial"/>
          <w:b/>
          <w:bCs/>
          <w:sz w:val="28"/>
          <w:szCs w:val="28"/>
        </w:rPr>
        <w:t>tožer civilne zaštite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,  </w:t>
      </w:r>
      <w:r w:rsidR="002C210B">
        <w:rPr>
          <w:rFonts w:ascii="Garamond" w:hAnsi="Garamond" w:cs="Arial"/>
          <w:b/>
          <w:bCs/>
          <w:sz w:val="28"/>
          <w:szCs w:val="28"/>
        </w:rPr>
        <w:t>Postrojba CZ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 opće namjene)</w:t>
      </w: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1"/>
        <w:gridCol w:w="3263"/>
      </w:tblGrid>
      <w:tr w:rsidR="008A1749" w:rsidRPr="00232402" w14:paraId="69E9620E" w14:textId="77777777" w:rsidTr="008A1749">
        <w:trPr>
          <w:trHeight w:val="270"/>
          <w:jc w:val="center"/>
        </w:trPr>
        <w:tc>
          <w:tcPr>
            <w:tcW w:w="4681" w:type="dxa"/>
            <w:vMerge w:val="restart"/>
            <w:shd w:val="clear" w:color="auto" w:fill="auto"/>
            <w:vAlign w:val="center"/>
          </w:tcPr>
          <w:p w14:paraId="1EDF10D3" w14:textId="505DE979" w:rsidR="008A1749" w:rsidRPr="00232402" w:rsidRDefault="006F610D" w:rsidP="00861D8E">
            <w:pPr>
              <w:pStyle w:val="Bezproreda"/>
              <w:ind w:left="360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Naziv stožera CZ/ dužnost</w:t>
            </w:r>
          </w:p>
        </w:tc>
        <w:tc>
          <w:tcPr>
            <w:tcW w:w="3263" w:type="dxa"/>
            <w:vMerge w:val="restart"/>
            <w:shd w:val="clear" w:color="auto" w:fill="auto"/>
            <w:vAlign w:val="center"/>
          </w:tcPr>
          <w:p w14:paraId="6E951F94" w14:textId="0E2261D5" w:rsidR="008A1749" w:rsidRPr="00232402" w:rsidRDefault="006F610D" w:rsidP="00861D8E">
            <w:pPr>
              <w:pStyle w:val="Bezproreda"/>
              <w:jc w:val="center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Ime i prezime</w:t>
            </w:r>
          </w:p>
        </w:tc>
      </w:tr>
      <w:tr w:rsidR="008A1749" w:rsidRPr="00232402" w14:paraId="7413D817" w14:textId="77777777" w:rsidTr="008A1749">
        <w:trPr>
          <w:trHeight w:val="343"/>
          <w:jc w:val="center"/>
        </w:trPr>
        <w:tc>
          <w:tcPr>
            <w:tcW w:w="4681" w:type="dxa"/>
            <w:vMerge/>
            <w:shd w:val="clear" w:color="auto" w:fill="auto"/>
            <w:vAlign w:val="center"/>
          </w:tcPr>
          <w:p w14:paraId="3963A581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3ED1075A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</w:tr>
      <w:tr w:rsidR="008A1749" w:rsidRPr="00232402" w14:paraId="531F31BA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855E6BD" w14:textId="652253AF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Načelnik 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>s</w:t>
            </w:r>
            <w:r w:rsidRPr="00232402">
              <w:rPr>
                <w:rFonts w:ascii="Garamond" w:hAnsi="Garamond"/>
                <w:sz w:val="24"/>
                <w:szCs w:val="24"/>
              </w:rPr>
              <w:t>tožera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 xml:space="preserve"> civilne zaštite</w:t>
            </w:r>
          </w:p>
        </w:tc>
        <w:tc>
          <w:tcPr>
            <w:tcW w:w="3263" w:type="dxa"/>
            <w:shd w:val="clear" w:color="auto" w:fill="auto"/>
          </w:tcPr>
          <w:p w14:paraId="5281A837" w14:textId="43532DC5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Milan Vučković</w:t>
            </w:r>
          </w:p>
        </w:tc>
      </w:tr>
      <w:tr w:rsidR="008A1749" w:rsidRPr="00232402" w14:paraId="6CF9CB2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EC38E0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Zamjenik načelnika stožera  </w:t>
            </w:r>
          </w:p>
        </w:tc>
        <w:tc>
          <w:tcPr>
            <w:tcW w:w="3263" w:type="dxa"/>
            <w:shd w:val="clear" w:color="auto" w:fill="auto"/>
          </w:tcPr>
          <w:p w14:paraId="5F2D6EA0" w14:textId="72D6C8DB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Mario Mijatović</w:t>
            </w:r>
          </w:p>
        </w:tc>
      </w:tr>
      <w:tr w:rsidR="008A1749" w:rsidRPr="00232402" w14:paraId="5C36E86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45F3D855" w14:textId="308838D2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lan stožera za komunalne djelatnosti</w:t>
            </w:r>
          </w:p>
        </w:tc>
        <w:tc>
          <w:tcPr>
            <w:tcW w:w="3263" w:type="dxa"/>
            <w:shd w:val="clear" w:color="auto" w:fill="auto"/>
          </w:tcPr>
          <w:p w14:paraId="36BF1935" w14:textId="10755EDB" w:rsidR="008A1749" w:rsidRPr="00232402" w:rsidRDefault="002043EE" w:rsidP="002043EE">
            <w:pPr>
              <w:pStyle w:val="Bezproreda1"/>
              <w:tabs>
                <w:tab w:val="left" w:pos="1002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>Ivan Golub</w:t>
            </w:r>
          </w:p>
        </w:tc>
      </w:tr>
      <w:tr w:rsidR="008A1749" w:rsidRPr="00232402" w14:paraId="44312293" w14:textId="77777777" w:rsidTr="008A1749">
        <w:trPr>
          <w:trHeight w:val="262"/>
          <w:jc w:val="center"/>
        </w:trPr>
        <w:tc>
          <w:tcPr>
            <w:tcW w:w="4681" w:type="dxa"/>
            <w:shd w:val="clear" w:color="auto" w:fill="auto"/>
          </w:tcPr>
          <w:p w14:paraId="417EDC09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protupožarnu zaštitu</w:t>
            </w:r>
          </w:p>
        </w:tc>
        <w:tc>
          <w:tcPr>
            <w:tcW w:w="3263" w:type="dxa"/>
            <w:shd w:val="clear" w:color="auto" w:fill="auto"/>
          </w:tcPr>
          <w:p w14:paraId="3ACC2195" w14:textId="7853B825" w:rsidR="008A1749" w:rsidRPr="00232402" w:rsidRDefault="002043EE" w:rsidP="002043EE">
            <w:pPr>
              <w:pStyle w:val="Bezproreda1"/>
              <w:tabs>
                <w:tab w:val="left" w:pos="839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 xml:space="preserve">    Igor Delić</w:t>
            </w:r>
          </w:p>
        </w:tc>
      </w:tr>
      <w:tr w:rsidR="008A1749" w:rsidRPr="00232402" w14:paraId="2DB9BBB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C084C40" w14:textId="5A0B39EE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redstavnik Policijske uprave</w:t>
            </w:r>
          </w:p>
        </w:tc>
        <w:tc>
          <w:tcPr>
            <w:tcW w:w="3263" w:type="dxa"/>
            <w:shd w:val="clear" w:color="auto" w:fill="auto"/>
          </w:tcPr>
          <w:p w14:paraId="55620DD6" w14:textId="5E979976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Zrinko Kapetanić</w:t>
            </w:r>
          </w:p>
        </w:tc>
      </w:tr>
      <w:tr w:rsidR="008A1749" w:rsidRPr="00232402" w14:paraId="614DA92A" w14:textId="77777777" w:rsidTr="008A1749">
        <w:trPr>
          <w:trHeight w:val="230"/>
          <w:jc w:val="center"/>
        </w:trPr>
        <w:tc>
          <w:tcPr>
            <w:tcW w:w="4681" w:type="dxa"/>
            <w:shd w:val="clear" w:color="auto" w:fill="auto"/>
          </w:tcPr>
          <w:p w14:paraId="4963F1D7" w14:textId="7FFE2F9B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 xml:space="preserve">redstavnik </w:t>
            </w:r>
            <w:r w:rsidR="002043EE">
              <w:rPr>
                <w:rFonts w:ascii="Garamond" w:hAnsi="Garamond"/>
                <w:sz w:val="24"/>
                <w:szCs w:val="24"/>
              </w:rPr>
              <w:t>Službe civilne zaštite</w:t>
            </w:r>
          </w:p>
        </w:tc>
        <w:tc>
          <w:tcPr>
            <w:tcW w:w="3263" w:type="dxa"/>
            <w:shd w:val="clear" w:color="auto" w:fill="auto"/>
          </w:tcPr>
          <w:p w14:paraId="1A419714" w14:textId="38FED403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Željko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Valešić</w:t>
            </w:r>
            <w:proofErr w:type="spellEnd"/>
          </w:p>
        </w:tc>
      </w:tr>
      <w:tr w:rsidR="008A1749" w:rsidRPr="00232402" w14:paraId="46221A99" w14:textId="77777777" w:rsidTr="008A1749">
        <w:trPr>
          <w:trHeight w:val="280"/>
          <w:jc w:val="center"/>
        </w:trPr>
        <w:tc>
          <w:tcPr>
            <w:tcW w:w="4681" w:type="dxa"/>
            <w:shd w:val="clear" w:color="auto" w:fill="auto"/>
          </w:tcPr>
          <w:p w14:paraId="7B5F945C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medicinsko zbrinjavanje</w:t>
            </w:r>
          </w:p>
        </w:tc>
        <w:tc>
          <w:tcPr>
            <w:tcW w:w="3263" w:type="dxa"/>
            <w:shd w:val="clear" w:color="auto" w:fill="auto"/>
          </w:tcPr>
          <w:p w14:paraId="1CCB810A" w14:textId="53853B72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Karmela Pirić</w:t>
            </w:r>
          </w:p>
        </w:tc>
      </w:tr>
      <w:tr w:rsidR="008A1749" w:rsidRPr="00232402" w14:paraId="363D488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56341B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veterinarsko zbrinjavanje i asanaciju</w:t>
            </w:r>
          </w:p>
        </w:tc>
        <w:tc>
          <w:tcPr>
            <w:tcW w:w="3263" w:type="dxa"/>
            <w:shd w:val="clear" w:color="auto" w:fill="auto"/>
          </w:tcPr>
          <w:p w14:paraId="6BDDC78C" w14:textId="3DAD3927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Mario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Bokulić</w:t>
            </w:r>
            <w:proofErr w:type="spellEnd"/>
          </w:p>
        </w:tc>
      </w:tr>
      <w:tr w:rsidR="008A1749" w:rsidRPr="00232402" w14:paraId="3022709B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8148137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zbrinjavanje stanovništva i  evakuaciju</w:t>
            </w:r>
          </w:p>
        </w:tc>
        <w:tc>
          <w:tcPr>
            <w:tcW w:w="3263" w:type="dxa"/>
            <w:shd w:val="clear" w:color="auto" w:fill="auto"/>
          </w:tcPr>
          <w:p w14:paraId="75AE05D3" w14:textId="4B735F91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Magda Pletikosa</w:t>
            </w:r>
          </w:p>
        </w:tc>
      </w:tr>
      <w:tr w:rsidR="008A1749" w:rsidRPr="00232402" w14:paraId="32FF0EC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446B503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stožera-zapovjednik postrojbe CZ</w:t>
            </w:r>
          </w:p>
        </w:tc>
        <w:tc>
          <w:tcPr>
            <w:tcW w:w="3263" w:type="dxa"/>
            <w:shd w:val="clear" w:color="auto" w:fill="auto"/>
          </w:tcPr>
          <w:p w14:paraId="179B119A" w14:textId="21E17904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Goran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Ivakić</w:t>
            </w:r>
            <w:proofErr w:type="spellEnd"/>
          </w:p>
        </w:tc>
      </w:tr>
      <w:tr w:rsidR="006F610D" w:rsidRPr="00232402" w14:paraId="61A12078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922AFCC" w14:textId="71D9CC40" w:rsidR="006F610D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– predstavnik HGSS-a</w:t>
            </w:r>
          </w:p>
        </w:tc>
        <w:tc>
          <w:tcPr>
            <w:tcW w:w="3263" w:type="dxa"/>
            <w:shd w:val="clear" w:color="auto" w:fill="auto"/>
          </w:tcPr>
          <w:p w14:paraId="32BEED44" w14:textId="0C65B3B7" w:rsidR="006F610D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Kristijan Capan</w:t>
            </w:r>
          </w:p>
        </w:tc>
      </w:tr>
    </w:tbl>
    <w:p w14:paraId="7DE77761" w14:textId="77777777" w:rsidR="00752842" w:rsidRPr="00232402" w:rsidRDefault="00752842" w:rsidP="00861D8E">
      <w:pPr>
        <w:jc w:val="both"/>
        <w:rPr>
          <w:rFonts w:ascii="Garamond" w:eastAsia="Calibri" w:hAnsi="Garamond" w:cs="Arial"/>
          <w:color w:val="FF0000"/>
          <w:sz w:val="24"/>
        </w:rPr>
      </w:pPr>
    </w:p>
    <w:p w14:paraId="33DBCB2F" w14:textId="51B69755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 xml:space="preserve">- </w:t>
      </w:r>
      <w:r w:rsidRPr="00232402">
        <w:rPr>
          <w:rFonts w:ascii="Garamond" w:hAnsi="Garamond" w:cstheme="minorHAnsi"/>
          <w:bCs/>
          <w:sz w:val="24"/>
          <w:szCs w:val="24"/>
        </w:rPr>
        <w:t>Održano je</w:t>
      </w:r>
      <w:r w:rsidRPr="00232402">
        <w:rPr>
          <w:rFonts w:ascii="Garamond" w:eastAsia="Calibri" w:hAnsi="Garamond" w:cstheme="minorHAnsi"/>
          <w:bCs/>
          <w:color w:val="FF0000"/>
          <w:sz w:val="24"/>
        </w:rPr>
        <w:t xml:space="preserve"> </w:t>
      </w:r>
      <w:r w:rsidR="00C841B4">
        <w:rPr>
          <w:rFonts w:ascii="Garamond" w:eastAsia="Calibri" w:hAnsi="Garamond" w:cstheme="minorHAnsi"/>
          <w:bCs/>
          <w:sz w:val="24"/>
        </w:rPr>
        <w:t>5</w:t>
      </w:r>
      <w:r w:rsidRPr="00232402">
        <w:rPr>
          <w:rFonts w:ascii="Garamond" w:eastAsia="Calibri" w:hAnsi="Garamond" w:cstheme="minorHAnsi"/>
          <w:bCs/>
          <w:sz w:val="24"/>
        </w:rPr>
        <w:t xml:space="preserve"> sjednica </w:t>
      </w:r>
      <w:r w:rsidR="002A6B80" w:rsidRPr="00232402">
        <w:rPr>
          <w:rFonts w:ascii="Garamond" w:eastAsia="Calibri" w:hAnsi="Garamond" w:cstheme="minorHAnsi"/>
          <w:bCs/>
          <w:sz w:val="24"/>
        </w:rPr>
        <w:t>stožera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na kojima se raspravljalo o stanju </w:t>
      </w:r>
      <w:r w:rsidR="002A6B80" w:rsidRPr="00232402">
        <w:rPr>
          <w:rFonts w:ascii="Garamond" w:eastAsia="Calibri" w:hAnsi="Garamond" w:cstheme="minorHAnsi"/>
          <w:bCs/>
          <w:sz w:val="24"/>
        </w:rPr>
        <w:t>sustava civilne zaštite</w:t>
      </w:r>
      <w:r w:rsidR="002E61AD" w:rsidRPr="00232402">
        <w:rPr>
          <w:rFonts w:ascii="Garamond" w:eastAsia="Calibri" w:hAnsi="Garamond" w:cstheme="minorHAnsi"/>
          <w:bCs/>
          <w:sz w:val="24"/>
        </w:rPr>
        <w:t xml:space="preserve"> na području općine.</w:t>
      </w:r>
    </w:p>
    <w:p w14:paraId="120EA929" w14:textId="77777777" w:rsidR="00702591" w:rsidRPr="00232402" w:rsidRDefault="00702591" w:rsidP="00111B35">
      <w:pPr>
        <w:ind w:firstLine="567"/>
        <w:jc w:val="both"/>
        <w:rPr>
          <w:rFonts w:ascii="Garamond" w:eastAsia="Calibri" w:hAnsi="Garamond" w:cs="Arial"/>
          <w:color w:val="FF0000"/>
          <w:sz w:val="24"/>
        </w:rPr>
      </w:pPr>
    </w:p>
    <w:p w14:paraId="577C50A0" w14:textId="77777777" w:rsidR="00702591" w:rsidRPr="00232402" w:rsidRDefault="002A6B80" w:rsidP="00111B35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Postrojba civilne zaštite</w:t>
      </w:r>
      <w:r w:rsidR="00702591" w:rsidRPr="00232402">
        <w:rPr>
          <w:rFonts w:ascii="Garamond" w:eastAsia="Calibri" w:hAnsi="Garamond" w:cstheme="minorHAnsi"/>
          <w:b/>
          <w:bCs/>
          <w:sz w:val="28"/>
          <w:szCs w:val="28"/>
        </w:rPr>
        <w:t xml:space="preserve"> opće namjene</w:t>
      </w:r>
    </w:p>
    <w:p w14:paraId="572DF5F2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9412D5E" w14:textId="76E4AA86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Sukladno Procjeni rizika od velikih nesreća i </w:t>
      </w:r>
      <w:r w:rsidRPr="00232402">
        <w:rPr>
          <w:rFonts w:ascii="Garamond" w:hAnsi="Garamond" w:cs="TimesNewRoman,Bold"/>
          <w:bCs/>
          <w:sz w:val="24"/>
          <w:szCs w:val="24"/>
        </w:rPr>
        <w:t>Odluci o sastavu i strukturi postrojbe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ustrojen je postrojba civilne zaštite opće namjene koj</w:t>
      </w:r>
      <w:r w:rsidR="006F610D" w:rsidRPr="00232402">
        <w:rPr>
          <w:rFonts w:ascii="Garamond" w:eastAsia="Calibri" w:hAnsi="Garamond" w:cstheme="minorHAnsi"/>
          <w:bCs/>
          <w:sz w:val="24"/>
        </w:rPr>
        <w:t>a</w:t>
      </w:r>
      <w:r w:rsidRPr="00232402">
        <w:rPr>
          <w:rFonts w:ascii="Garamond" w:eastAsia="Calibri" w:hAnsi="Garamond" w:cstheme="minorHAnsi"/>
          <w:bCs/>
          <w:sz w:val="24"/>
        </w:rPr>
        <w:t xml:space="preserve"> broji 20 (dvadeset) obveznika.</w:t>
      </w:r>
    </w:p>
    <w:p w14:paraId="74762A90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</w:p>
    <w:p w14:paraId="744BD8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drawing>
          <wp:anchor distT="0" distB="0" distL="114300" distR="114300" simplePos="0" relativeHeight="251665920" behindDoc="0" locked="0" layoutInCell="1" allowOverlap="1" wp14:anchorId="624F5A71" wp14:editId="194D92F2">
            <wp:simplePos x="0" y="0"/>
            <wp:positionH relativeFrom="column">
              <wp:posOffset>92710</wp:posOffset>
            </wp:positionH>
            <wp:positionV relativeFrom="paragraph">
              <wp:posOffset>12065</wp:posOffset>
            </wp:positionV>
            <wp:extent cx="5864037" cy="3805555"/>
            <wp:effectExtent l="0" t="0" r="381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19" t="49017" r="36838" b="18283"/>
                    <a:stretch/>
                  </pic:blipFill>
                  <pic:spPr bwMode="auto">
                    <a:xfrm>
                      <a:off x="0" y="0"/>
                      <a:ext cx="5864037" cy="3805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DB4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4F021E4B" w14:textId="77777777" w:rsidR="00F864F4" w:rsidRPr="00232402" w:rsidRDefault="00F864F4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F51004F" w14:textId="77777777" w:rsidR="006F3B7B" w:rsidRPr="00232402" w:rsidRDefault="006F3B7B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185A1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E824A7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76ED5BF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220B0024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B11334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DEA03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585555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7277E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013C93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BE419DA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48C065A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808E2D8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6F410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FA6EE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        Određeno 2 (dva) teklića za poslove mobilizacije snaga civilne zaštite.</w:t>
      </w:r>
    </w:p>
    <w:p w14:paraId="3D53C11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228364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7617B" w14:textId="77777777" w:rsidR="00861D8E" w:rsidRPr="00232402" w:rsidRDefault="004816C3" w:rsidP="00861D8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  <w:r w:rsidRPr="00232402">
        <w:rPr>
          <w:rFonts w:ascii="Garamond" w:eastAsia="Calibri" w:hAnsi="Garamond" w:cs="Calibri"/>
          <w:b/>
          <w:sz w:val="28"/>
          <w:szCs w:val="28"/>
          <w:lang w:eastAsia="en-US"/>
        </w:rPr>
        <w:lastRenderedPageBreak/>
        <w:t>Povjerenici civilne zaštite</w:t>
      </w:r>
    </w:p>
    <w:p w14:paraId="00037079" w14:textId="77777777" w:rsidR="00861D8E" w:rsidRPr="00232402" w:rsidRDefault="00861D8E" w:rsidP="00861D8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</w:p>
    <w:p w14:paraId="1EFE7BB2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Predviđeni su povjerenici civilne zaštite za  6 (šest) mjesna odbora </w:t>
      </w:r>
    </w:p>
    <w:p w14:paraId="23DC15D0" w14:textId="77777777" w:rsidR="00861D8E" w:rsidRPr="00232402" w:rsidRDefault="00861D8E" w:rsidP="00861D8E">
      <w:pPr>
        <w:pStyle w:val="Opisslike"/>
        <w:ind w:left="360"/>
        <w:rPr>
          <w:rFonts w:ascii="Garamond" w:hAnsi="Garamond"/>
        </w:rPr>
      </w:pPr>
    </w:p>
    <w:tbl>
      <w:tblPr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2"/>
        <w:gridCol w:w="1224"/>
        <w:gridCol w:w="1706"/>
        <w:gridCol w:w="1984"/>
        <w:gridCol w:w="1701"/>
      </w:tblGrid>
      <w:tr w:rsidR="00861D8E" w:rsidRPr="00232402" w14:paraId="3FE1F0D9" w14:textId="77777777" w:rsidTr="00861D8E">
        <w:trPr>
          <w:trHeight w:val="242"/>
          <w:jc w:val="center"/>
        </w:trPr>
        <w:tc>
          <w:tcPr>
            <w:tcW w:w="2882" w:type="dxa"/>
            <w:shd w:val="clear" w:color="auto" w:fill="D9D9D9"/>
          </w:tcPr>
          <w:p w14:paraId="4D3D8C10" w14:textId="77777777" w:rsidR="00861D8E" w:rsidRPr="00232402" w:rsidRDefault="00861D8E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Naselje/ulica</w:t>
            </w: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D9D9D9"/>
          </w:tcPr>
          <w:p w14:paraId="4D332C8C" w14:textId="77777777" w:rsidR="00861D8E" w:rsidRPr="00232402" w:rsidRDefault="00861D8E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Broj  stanovnika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40DA37" w14:textId="77777777" w:rsidR="00861D8E" w:rsidRPr="00232402" w:rsidRDefault="00861D8E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Povjerenici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004447" w14:textId="77777777" w:rsidR="00861D8E" w:rsidRPr="00232402" w:rsidRDefault="00861D8E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Zamjenici povjerenika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/>
          </w:tcPr>
          <w:p w14:paraId="43481888" w14:textId="77777777" w:rsidR="00861D8E" w:rsidRPr="00232402" w:rsidRDefault="00861D8E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Ukupno</w:t>
            </w:r>
          </w:p>
        </w:tc>
      </w:tr>
      <w:tr w:rsidR="00861D8E" w:rsidRPr="00232402" w14:paraId="30AA91A0" w14:textId="77777777" w:rsidTr="00861D8E">
        <w:trPr>
          <w:trHeight w:val="2142"/>
          <w:jc w:val="center"/>
        </w:trPr>
        <w:tc>
          <w:tcPr>
            <w:tcW w:w="2882" w:type="dxa"/>
            <w:shd w:val="clear" w:color="auto" w:fill="FFFFFF" w:themeFill="background1"/>
          </w:tcPr>
          <w:p w14:paraId="59E18DB2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Donji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Rogolji</w:t>
            </w:r>
            <w:proofErr w:type="spellEnd"/>
          </w:p>
          <w:p w14:paraId="3D05CFD7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Gornji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Rogolji</w:t>
            </w:r>
            <w:proofErr w:type="spellEnd"/>
          </w:p>
          <w:p w14:paraId="23032D5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Lještani</w:t>
            </w:r>
            <w:proofErr w:type="spellEnd"/>
          </w:p>
          <w:p w14:paraId="4BEF5253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Bobare</w:t>
            </w:r>
            <w:proofErr w:type="spellEnd"/>
          </w:p>
          <w:p w14:paraId="37360D53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Žuberkovac</w:t>
            </w:r>
            <w:proofErr w:type="spellEnd"/>
          </w:p>
          <w:p w14:paraId="2FA9F47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Šagovina</w:t>
            </w:r>
            <w:proofErr w:type="spellEnd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Mašićka</w:t>
            </w:r>
            <w:proofErr w:type="spellEnd"/>
          </w:p>
          <w:p w14:paraId="2613F50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Širinci</w:t>
            </w:r>
            <w:proofErr w:type="spellEnd"/>
          </w:p>
          <w:p w14:paraId="66AC2D83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Čaprginci</w:t>
            </w:r>
            <w:proofErr w:type="spellEnd"/>
          </w:p>
          <w:p w14:paraId="765AF33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Trnakovac</w:t>
            </w:r>
            <w:proofErr w:type="spellEnd"/>
          </w:p>
          <w:p w14:paraId="1A31BC7C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Bijela Stijena</w:t>
            </w:r>
          </w:p>
        </w:tc>
        <w:tc>
          <w:tcPr>
            <w:tcW w:w="1224" w:type="dxa"/>
            <w:shd w:val="clear" w:color="auto" w:fill="FFFFFF" w:themeFill="background1"/>
          </w:tcPr>
          <w:p w14:paraId="01188E62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40</w:t>
            </w:r>
          </w:p>
          <w:p w14:paraId="261AF4F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26</w:t>
            </w:r>
          </w:p>
          <w:p w14:paraId="73342D0C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19</w:t>
            </w:r>
          </w:p>
          <w:p w14:paraId="33B12D1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16</w:t>
            </w:r>
          </w:p>
          <w:p w14:paraId="2F1BBA07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</w:t>
            </w:r>
          </w:p>
          <w:p w14:paraId="55BC5CE2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7</w:t>
            </w:r>
          </w:p>
          <w:p w14:paraId="364428BD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  <w:p w14:paraId="6FDB9DF1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3</w:t>
            </w:r>
          </w:p>
          <w:p w14:paraId="57472B1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126</w:t>
            </w:r>
          </w:p>
          <w:p w14:paraId="604D445C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454F1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B5B0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5FB4DE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2</w:t>
            </w:r>
          </w:p>
        </w:tc>
      </w:tr>
      <w:tr w:rsidR="00861D8E" w:rsidRPr="00232402" w14:paraId="4DDA06AC" w14:textId="77777777" w:rsidTr="00861D8E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1AA16CF6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Benkovac</w:t>
            </w:r>
          </w:p>
          <w:p w14:paraId="3DDDD7EF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Bodegraj</w:t>
            </w:r>
            <w:proofErr w:type="spellEnd"/>
          </w:p>
        </w:tc>
        <w:tc>
          <w:tcPr>
            <w:tcW w:w="1224" w:type="dxa"/>
            <w:shd w:val="clear" w:color="auto" w:fill="auto"/>
          </w:tcPr>
          <w:p w14:paraId="02B1B901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120</w:t>
            </w:r>
          </w:p>
          <w:p w14:paraId="7713124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392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159D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BD00CBA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7853F4B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</w:t>
            </w:r>
          </w:p>
        </w:tc>
      </w:tr>
      <w:tr w:rsidR="00861D8E" w:rsidRPr="00232402" w14:paraId="64C0B13F" w14:textId="77777777" w:rsidTr="00861D8E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03EDA03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Cage</w:t>
            </w:r>
            <w:proofErr w:type="spellEnd"/>
          </w:p>
        </w:tc>
        <w:tc>
          <w:tcPr>
            <w:tcW w:w="1224" w:type="dxa"/>
            <w:shd w:val="clear" w:color="auto" w:fill="auto"/>
          </w:tcPr>
          <w:p w14:paraId="463E83A6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426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D59FC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D81FADB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E816306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861D8E" w:rsidRPr="00232402" w14:paraId="540E988A" w14:textId="77777777" w:rsidTr="00861D8E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4F5CB672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Čovac</w:t>
            </w:r>
            <w:proofErr w:type="spellEnd"/>
          </w:p>
          <w:p w14:paraId="32D0173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Vrbovljani</w:t>
            </w:r>
            <w:proofErr w:type="spellEnd"/>
          </w:p>
        </w:tc>
        <w:tc>
          <w:tcPr>
            <w:tcW w:w="1224" w:type="dxa"/>
            <w:shd w:val="clear" w:color="auto" w:fill="auto"/>
          </w:tcPr>
          <w:p w14:paraId="7417971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139</w:t>
            </w:r>
          </w:p>
          <w:p w14:paraId="480BF55E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230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F0FE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3B9EB96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E8F8C8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861D8E" w:rsidRPr="00232402" w14:paraId="69D93849" w14:textId="77777777" w:rsidTr="00861D8E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EFED83F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Lađevac</w:t>
            </w:r>
            <w:proofErr w:type="spellEnd"/>
          </w:p>
        </w:tc>
        <w:tc>
          <w:tcPr>
            <w:tcW w:w="1224" w:type="dxa"/>
            <w:shd w:val="clear" w:color="auto" w:fill="auto"/>
          </w:tcPr>
          <w:p w14:paraId="21BADB3B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269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20F5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9F2052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4BCCB8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861D8E" w:rsidRPr="00232402" w14:paraId="1B2F284A" w14:textId="77777777" w:rsidTr="00861D8E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D51297A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Okučani</w:t>
            </w:r>
          </w:p>
        </w:tc>
        <w:tc>
          <w:tcPr>
            <w:tcW w:w="1224" w:type="dxa"/>
            <w:shd w:val="clear" w:color="auto" w:fill="auto"/>
          </w:tcPr>
          <w:p w14:paraId="3DB108CF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1598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BBEB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6C08AAA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3944BDC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10</w:t>
            </w:r>
          </w:p>
        </w:tc>
      </w:tr>
      <w:tr w:rsidR="00861D8E" w:rsidRPr="00232402" w14:paraId="6C3EEF1B" w14:textId="77777777" w:rsidTr="00861D8E">
        <w:trPr>
          <w:trHeight w:val="242"/>
          <w:jc w:val="center"/>
        </w:trPr>
        <w:tc>
          <w:tcPr>
            <w:tcW w:w="2882" w:type="dxa"/>
            <w:shd w:val="clear" w:color="auto" w:fill="F2F2F2"/>
          </w:tcPr>
          <w:p w14:paraId="7B2971FA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  <w:t>UKUPNO:</w:t>
            </w:r>
          </w:p>
        </w:tc>
        <w:tc>
          <w:tcPr>
            <w:tcW w:w="1224" w:type="dxa"/>
            <w:shd w:val="clear" w:color="auto" w:fill="F2F2F2"/>
          </w:tcPr>
          <w:p w14:paraId="00066E86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  <w:t>3447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AB0F9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7F3ECF8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3D6A32E" w14:textId="77777777" w:rsidR="00861D8E" w:rsidRPr="00232402" w:rsidRDefault="00861D8E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22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</w:tr>
    </w:tbl>
    <w:p w14:paraId="4567BF04" w14:textId="77777777" w:rsidR="0024517C" w:rsidRPr="00232402" w:rsidRDefault="0024517C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817DEFC" w14:textId="77777777" w:rsidR="004816C3" w:rsidRPr="00232402" w:rsidRDefault="004816C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6D23DEC" w14:textId="77777777" w:rsidR="00702591" w:rsidRPr="00232402" w:rsidRDefault="00702591" w:rsidP="00861D8E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PREVENTIVA</w:t>
      </w:r>
    </w:p>
    <w:p w14:paraId="4A9E2814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30745A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civilne zaštite.</w:t>
      </w:r>
    </w:p>
    <w:p w14:paraId="7AC405BB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u području prirodnih nepogoda.</w:t>
      </w:r>
    </w:p>
    <w:p w14:paraId="4D1CBD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Donesen je operativni </w:t>
      </w:r>
      <w:proofErr w:type="spellStart"/>
      <w:r w:rsidRPr="00232402">
        <w:rPr>
          <w:rFonts w:ascii="Garamond" w:eastAsia="Calibri" w:hAnsi="Garamond" w:cstheme="minorHAnsi"/>
          <w:bCs/>
          <w:sz w:val="24"/>
        </w:rPr>
        <w:t>postupovnik</w:t>
      </w:r>
      <w:proofErr w:type="spellEnd"/>
      <w:r w:rsidRPr="00232402">
        <w:rPr>
          <w:rFonts w:ascii="Garamond" w:eastAsia="Calibri" w:hAnsi="Garamond" w:cstheme="minorHAnsi"/>
          <w:bCs/>
          <w:sz w:val="24"/>
        </w:rPr>
        <w:t>.</w:t>
      </w:r>
    </w:p>
    <w:p w14:paraId="62A1F7A3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7AA60160" w14:textId="77777777" w:rsidR="00E76E7A" w:rsidRPr="00232402" w:rsidRDefault="00E76E7A" w:rsidP="00E76E7A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Plan djelovanja civilne zaštite</w:t>
      </w:r>
    </w:p>
    <w:p w14:paraId="4D8FC5EC" w14:textId="77777777" w:rsidR="00E76E7A" w:rsidRPr="00232402" w:rsidRDefault="00E76E7A" w:rsidP="00E76E7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1FA8C6ED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  <w:b/>
          <w:sz w:val="28"/>
          <w:szCs w:val="28"/>
        </w:rPr>
      </w:pPr>
      <w:r w:rsidRPr="00232402">
        <w:rPr>
          <w:rFonts w:ascii="Garamond" w:hAnsi="Garamond" w:cstheme="minorHAnsi"/>
        </w:rPr>
        <w:t>Plan djelovanja civilne zaštite sastoji se od općeg i posebnih dijelova.</w:t>
      </w:r>
    </w:p>
    <w:p w14:paraId="28E443EC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Opći dio sadrži: 1./ Upozoravanje 2./ Pripravnost 3./ Mobilizaciju (aktiviranje) i narastanje operativnih snaga sustava civilne zaštite. 4./ Opis područja odgovornosti nositelja izrade plana 5./ Grafički dio.</w:t>
      </w:r>
    </w:p>
    <w:p w14:paraId="580E75B2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 xml:space="preserve">Posebni dijelovi plana djelovanja civilne zaštite sadrže razradu operativnog djelovanja sustava civilne zaštite tijekom reagiranja u velikim nesrećama i katastrofama. </w:t>
      </w:r>
    </w:p>
    <w:p w14:paraId="3DC61A03" w14:textId="338DDF21" w:rsidR="00E76E7A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Uvijek kada je moguće (raspoloživo) i prikladno u planu djelovanja civilne zaštite trebaju se koristiti grafički prikazi, tablice i slike, uključujući grafikone, karte i fotografije.</w:t>
      </w:r>
    </w:p>
    <w:p w14:paraId="6DA7F43C" w14:textId="34AC36D8" w:rsidR="00232402" w:rsidRDefault="00232402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4DC0BB42" w14:textId="77777777" w:rsidR="002043EE" w:rsidRPr="00232402" w:rsidRDefault="002043EE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73E0B197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lastRenderedPageBreak/>
        <w:t>Plan djelovanja u području prirodnih nepogoda</w:t>
      </w:r>
    </w:p>
    <w:p w14:paraId="0E09D928" w14:textId="77777777" w:rsidR="00E76E7A" w:rsidRPr="00232402" w:rsidRDefault="00E76E7A" w:rsidP="00E76E7A">
      <w:pPr>
        <w:spacing w:after="135" w:line="240" w:lineRule="auto"/>
        <w:ind w:left="360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Plan djelovanja sadržava:</w:t>
      </w:r>
    </w:p>
    <w:p w14:paraId="2ADC8B34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1. popis mjera i nositelja mjera u slučaju nastajanja prirodne nepogode</w:t>
      </w:r>
    </w:p>
    <w:p w14:paraId="69D52227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2. procjene osiguranja opreme i drugih sredstava za zaštitu i sprječavanje stradanja imovine, gospodarskih funkcija i stradanja stanovništva</w:t>
      </w:r>
    </w:p>
    <w:p w14:paraId="308C3153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14:paraId="0D4CF9FF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t xml:space="preserve">Operativni </w:t>
      </w:r>
      <w:proofErr w:type="spellStart"/>
      <w:r w:rsidRPr="00232402">
        <w:rPr>
          <w:rFonts w:ascii="Garamond" w:hAnsi="Garamond"/>
          <w:b/>
          <w:sz w:val="28"/>
          <w:szCs w:val="28"/>
        </w:rPr>
        <w:t>postupovnik</w:t>
      </w:r>
      <w:proofErr w:type="spellEnd"/>
    </w:p>
    <w:p w14:paraId="5D1F71FE" w14:textId="77777777" w:rsidR="00E76E7A" w:rsidRPr="00232402" w:rsidRDefault="00E76E7A" w:rsidP="00E76E7A">
      <w:pPr>
        <w:jc w:val="both"/>
        <w:rPr>
          <w:rFonts w:ascii="Garamond" w:hAnsi="Garamond" w:cstheme="minorHAnsi"/>
          <w:sz w:val="24"/>
          <w:szCs w:val="24"/>
          <w:shd w:val="clear" w:color="auto" w:fill="FFFFFF"/>
        </w:rPr>
      </w:pPr>
      <w:r w:rsidRPr="00232402">
        <w:rPr>
          <w:rFonts w:ascii="Garamond" w:hAnsi="Garamond"/>
          <w:sz w:val="24"/>
          <w:szCs w:val="24"/>
          <w:shd w:val="clear" w:color="auto" w:fill="FFFFFF"/>
        </w:rPr>
        <w:t xml:space="preserve">Operativnim </w:t>
      </w:r>
      <w:proofErr w:type="spellStart"/>
      <w:r w:rsidRPr="00232402">
        <w:rPr>
          <w:rFonts w:ascii="Garamond" w:hAnsi="Garamond"/>
          <w:sz w:val="24"/>
          <w:szCs w:val="24"/>
          <w:shd w:val="clear" w:color="auto" w:fill="FFFFFF"/>
        </w:rPr>
        <w:t>postupovnikom</w:t>
      </w:r>
      <w:proofErr w:type="spellEnd"/>
      <w:r w:rsidRPr="00232402">
        <w:rPr>
          <w:rFonts w:ascii="Garamond" w:hAnsi="Garamond"/>
          <w:sz w:val="24"/>
          <w:szCs w:val="24"/>
          <w:shd w:val="clear" w:color="auto" w:fill="FFFFFF"/>
        </w:rPr>
        <w:t xml:space="preserve"> definiraju se sve pojedinosti od značaja za pripravnost, mobilizaciju, operativno djelovanje, demobilizaciju i završetak djelovanja postrojbe civilne </w:t>
      </w:r>
      <w:r w:rsidRPr="00232402">
        <w:rPr>
          <w:rFonts w:ascii="Garamond" w:hAnsi="Garamond" w:cstheme="minorHAnsi"/>
          <w:sz w:val="24"/>
          <w:szCs w:val="24"/>
          <w:shd w:val="clear" w:color="auto" w:fill="FFFFFF"/>
        </w:rPr>
        <w:t>zaštite.</w:t>
      </w:r>
    </w:p>
    <w:p w14:paraId="1A650C9F" w14:textId="77777777" w:rsidR="00E76E7A" w:rsidRPr="00232402" w:rsidRDefault="00E76E7A" w:rsidP="00E76E7A">
      <w:pPr>
        <w:pStyle w:val="box453941"/>
        <w:shd w:val="clear" w:color="auto" w:fill="FFFFFF"/>
        <w:spacing w:before="0" w:beforeAutospacing="0" w:after="48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Načela djelovanja postrojbi civilne zaštite su:</w:t>
      </w:r>
    </w:p>
    <w:p w14:paraId="31A1E017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samodostatnost,</w:t>
      </w:r>
    </w:p>
    <w:p w14:paraId="2A1EB244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modularnost,</w:t>
      </w:r>
    </w:p>
    <w:p w14:paraId="76A9A15C" w14:textId="77777777" w:rsidR="00AB3734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interoperabilnost.</w:t>
      </w:r>
    </w:p>
    <w:p w14:paraId="64A02B46" w14:textId="77777777" w:rsidR="00E76E7A" w:rsidRPr="00232402" w:rsidRDefault="00E76E7A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FA90926" w14:textId="77777777" w:rsidR="0075284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VATROGASTVO</w:t>
      </w:r>
    </w:p>
    <w:p w14:paraId="42D0E626" w14:textId="1BC17588" w:rsidR="00752842" w:rsidRPr="00232402" w:rsidRDefault="00C1353A" w:rsidP="00111B35">
      <w:pPr>
        <w:jc w:val="both"/>
        <w:rPr>
          <w:rFonts w:ascii="Garamond" w:hAnsi="Garamond" w:cs="Arial"/>
          <w:color w:val="FF0000"/>
          <w:sz w:val="24"/>
          <w:szCs w:val="24"/>
        </w:rPr>
      </w:pPr>
      <w:r w:rsidRPr="00232402">
        <w:rPr>
          <w:rFonts w:ascii="Garamond" w:hAnsi="Garamond" w:cs="Arial"/>
          <w:sz w:val="24"/>
        </w:rPr>
        <w:t xml:space="preserve">Za </w:t>
      </w:r>
      <w:r w:rsidR="00454169" w:rsidRPr="00232402">
        <w:rPr>
          <w:rFonts w:ascii="Garamond" w:hAnsi="Garamond" w:cs="Arial"/>
          <w:sz w:val="24"/>
        </w:rPr>
        <w:t>Vatrogasnu zajednicu</w:t>
      </w:r>
      <w:r w:rsidRPr="00232402">
        <w:rPr>
          <w:rFonts w:ascii="Garamond" w:hAnsi="Garamond" w:cs="Arial"/>
          <w:sz w:val="24"/>
        </w:rPr>
        <w:t xml:space="preserve"> </w:t>
      </w:r>
      <w:r w:rsidR="00454169" w:rsidRPr="00232402">
        <w:rPr>
          <w:rFonts w:ascii="Garamond" w:hAnsi="Garamond"/>
          <w:sz w:val="24"/>
          <w:szCs w:val="24"/>
        </w:rPr>
        <w:t>Okučani</w:t>
      </w:r>
      <w:r w:rsidRPr="00232402">
        <w:rPr>
          <w:rFonts w:ascii="Garamond" w:hAnsi="Garamond" w:cs="Arial"/>
          <w:sz w:val="24"/>
        </w:rPr>
        <w:t>,</w:t>
      </w:r>
      <w:r w:rsidR="00752842" w:rsidRPr="00232402">
        <w:rPr>
          <w:rFonts w:ascii="Garamond" w:hAnsi="Garamond" w:cs="Arial"/>
          <w:sz w:val="24"/>
          <w:szCs w:val="24"/>
        </w:rPr>
        <w:t xml:space="preserve"> sukladno njihovim vlastitim programima i razvojnim projektima, </w:t>
      </w:r>
      <w:r w:rsidR="00752842" w:rsidRPr="00A50056">
        <w:rPr>
          <w:rFonts w:ascii="Garamond" w:hAnsi="Garamond" w:cs="Arial"/>
          <w:color w:val="404040" w:themeColor="text1" w:themeTint="BF"/>
          <w:sz w:val="24"/>
          <w:szCs w:val="24"/>
        </w:rPr>
        <w:t xml:space="preserve">u Proračunu osigurati sredstva </w:t>
      </w:r>
      <w:r w:rsidR="00A50056" w:rsidRPr="00A50056">
        <w:rPr>
          <w:rFonts w:ascii="Garamond" w:hAnsi="Garamond" w:cs="Arial"/>
          <w:color w:val="404040" w:themeColor="text1" w:themeTint="BF"/>
          <w:sz w:val="24"/>
          <w:szCs w:val="24"/>
        </w:rPr>
        <w:t>za :</w:t>
      </w:r>
    </w:p>
    <w:p w14:paraId="631A16A5" w14:textId="1CFD3B56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nabavku vatrogasne opreme</w:t>
      </w:r>
      <w:r w:rsidR="00A50056">
        <w:rPr>
          <w:rFonts w:ascii="Garamond" w:hAnsi="Garamond" w:cs="Arial"/>
          <w:bCs/>
          <w:sz w:val="24"/>
          <w:szCs w:val="24"/>
        </w:rPr>
        <w:t>,</w:t>
      </w:r>
    </w:p>
    <w:p w14:paraId="7AE3A5C8" w14:textId="56FC6461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 xml:space="preserve">razvoj kadrovskih kapaciteta </w:t>
      </w:r>
      <w:r w:rsidR="00A50056">
        <w:rPr>
          <w:rFonts w:ascii="Garamond" w:hAnsi="Garamond" w:cs="Arial"/>
          <w:bCs/>
          <w:sz w:val="24"/>
          <w:szCs w:val="24"/>
        </w:rPr>
        <w:t xml:space="preserve"> (</w:t>
      </w:r>
      <w:r w:rsidRPr="00232402">
        <w:rPr>
          <w:rFonts w:ascii="Garamond" w:hAnsi="Garamond" w:cs="Arial"/>
          <w:bCs/>
          <w:sz w:val="24"/>
          <w:szCs w:val="24"/>
        </w:rPr>
        <w:t xml:space="preserve"> broj vatrogasaca koje planirate za polaganje stručnog ispita</w:t>
      </w:r>
      <w:r w:rsidR="00A50056">
        <w:rPr>
          <w:rFonts w:ascii="Garamond" w:hAnsi="Garamond" w:cs="Arial"/>
          <w:bCs/>
          <w:sz w:val="24"/>
          <w:szCs w:val="24"/>
        </w:rPr>
        <w:t>)</w:t>
      </w:r>
      <w:r w:rsidRPr="00232402">
        <w:rPr>
          <w:rFonts w:ascii="Garamond" w:hAnsi="Garamond" w:cs="Arial"/>
          <w:bCs/>
          <w:sz w:val="24"/>
          <w:szCs w:val="24"/>
        </w:rPr>
        <w:t xml:space="preserve">; </w:t>
      </w:r>
    </w:p>
    <w:p w14:paraId="0A5BF4CD" w14:textId="27BC534A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planirane vježbe</w:t>
      </w:r>
      <w:r w:rsidR="00A50056">
        <w:rPr>
          <w:rFonts w:ascii="Garamond" w:hAnsi="Garamond" w:cs="Arial"/>
          <w:bCs/>
          <w:sz w:val="24"/>
          <w:szCs w:val="24"/>
        </w:rPr>
        <w:t>,</w:t>
      </w:r>
    </w:p>
    <w:p w14:paraId="04CB1BCA" w14:textId="77777777" w:rsidR="00530A7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8"/>
        </w:rPr>
      </w:pPr>
      <w:r w:rsidRPr="00232402">
        <w:rPr>
          <w:rFonts w:ascii="Garamond" w:hAnsi="Garamond" w:cs="Arial"/>
          <w:bCs/>
          <w:sz w:val="24"/>
          <w:szCs w:val="24"/>
        </w:rPr>
        <w:t xml:space="preserve">sustav organizacije i djelovanja - dežurstva, preseljenja i sl.). </w:t>
      </w:r>
    </w:p>
    <w:p w14:paraId="7EF5DA83" w14:textId="77777777" w:rsidR="00454169" w:rsidRPr="00232402" w:rsidRDefault="00454169" w:rsidP="00454169">
      <w:pPr>
        <w:spacing w:after="0" w:line="240" w:lineRule="auto"/>
        <w:jc w:val="both"/>
        <w:rPr>
          <w:rFonts w:ascii="Garamond" w:hAnsi="Garamond" w:cs="Arial"/>
          <w:bCs/>
          <w:sz w:val="28"/>
        </w:rPr>
      </w:pPr>
    </w:p>
    <w:p w14:paraId="38CCD464" w14:textId="77777777" w:rsidR="00D63069" w:rsidRPr="00232402" w:rsidRDefault="00D63069" w:rsidP="00DA4879">
      <w:pPr>
        <w:pStyle w:val="Tijeloteksta2"/>
        <w:rPr>
          <w:rFonts w:ascii="Garamond" w:hAnsi="Garamond"/>
          <w:b w:val="0"/>
          <w:color w:val="FF0000"/>
          <w:szCs w:val="28"/>
        </w:rPr>
      </w:pPr>
    </w:p>
    <w:p w14:paraId="24FCE376" w14:textId="77777777" w:rsidR="00BE0392" w:rsidRPr="00232402" w:rsidRDefault="00F85BC2" w:rsidP="00111B35">
      <w:pPr>
        <w:pStyle w:val="Tijeloteksta2"/>
        <w:numPr>
          <w:ilvl w:val="0"/>
          <w:numId w:val="15"/>
        </w:numPr>
        <w:rPr>
          <w:rFonts w:ascii="Garamond" w:eastAsia="Calibri" w:hAnsi="Garamond"/>
          <w:sz w:val="24"/>
        </w:rPr>
      </w:pPr>
      <w:r w:rsidRPr="00232402">
        <w:rPr>
          <w:rFonts w:ascii="Garamond" w:hAnsi="Garamond"/>
          <w:szCs w:val="28"/>
        </w:rPr>
        <w:t xml:space="preserve">UDRUGE GRAĐANA OD ZNAČAJA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14AEE542" w14:textId="77777777" w:rsidR="00DA060A" w:rsidRPr="00232402" w:rsidRDefault="00DA060A" w:rsidP="00111B35">
      <w:pPr>
        <w:pStyle w:val="Tijeloteksta2"/>
        <w:ind w:left="720"/>
        <w:rPr>
          <w:rFonts w:ascii="Garamond" w:eastAsia="Calibri" w:hAnsi="Garamond"/>
          <w:sz w:val="24"/>
        </w:rPr>
      </w:pPr>
    </w:p>
    <w:p w14:paraId="07F6EF96" w14:textId="7D17F9D1" w:rsidR="00E76E7A" w:rsidRPr="00232402" w:rsidRDefault="0043752E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Udruge građana predstavljaju značajan potencijal Općine. Članove udruga je potrebno uključiti u one segmente </w:t>
      </w:r>
      <w:r w:rsidR="002A6B80" w:rsidRPr="00232402">
        <w:rPr>
          <w:rFonts w:ascii="Garamond" w:hAnsi="Garamond"/>
          <w:sz w:val="24"/>
          <w:szCs w:val="24"/>
        </w:rPr>
        <w:t>sustava civilne zaštite</w:t>
      </w:r>
      <w:r w:rsidRPr="00232402">
        <w:rPr>
          <w:rFonts w:ascii="Garamond" w:hAnsi="Garamond"/>
          <w:sz w:val="24"/>
          <w:szCs w:val="24"/>
        </w:rPr>
        <w:t xml:space="preserve"> obzirom na područje rada za koje su osnovani. Udruge koje funkcioniraju imaju utvrđen ustroj, poznati su im potencijali članova, u redovitoj djelatnosti okupljaju se oko zajedničkih ciljeva, imaju iskustva u organizaciji i dr.</w:t>
      </w:r>
    </w:p>
    <w:p w14:paraId="27520A90" w14:textId="77777777" w:rsidR="00BE0392" w:rsidRPr="00232402" w:rsidRDefault="00DA060A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Udruge</w:t>
      </w:r>
      <w:r w:rsidR="0043752E" w:rsidRPr="00232402">
        <w:rPr>
          <w:rFonts w:ascii="Garamond" w:hAnsi="Garamond"/>
          <w:sz w:val="24"/>
          <w:szCs w:val="24"/>
        </w:rPr>
        <w:t xml:space="preserve"> građana</w:t>
      </w:r>
      <w:r w:rsidRPr="00232402">
        <w:rPr>
          <w:rFonts w:ascii="Garamond" w:hAnsi="Garamond"/>
          <w:sz w:val="24"/>
          <w:szCs w:val="24"/>
        </w:rPr>
        <w:t>:</w:t>
      </w:r>
    </w:p>
    <w:p w14:paraId="116BEB37" w14:textId="77777777" w:rsidR="001B5824" w:rsidRPr="00232402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Lovačka udruga „Vepar“, Bl. Kardinala Alojzija Stepinca 11, Okučani</w:t>
      </w:r>
    </w:p>
    <w:p w14:paraId="742B5998" w14:textId="77777777" w:rsidR="00454169" w:rsidRPr="00232402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Športsko-ribolovna udruga „Pastrva“, Ante Starčevića 27, Okučani</w:t>
      </w:r>
    </w:p>
    <w:p w14:paraId="3E191A66" w14:textId="0F348904" w:rsidR="00454169" w:rsidRDefault="00454169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D790BEF" w14:textId="77777777" w:rsidR="002043EE" w:rsidRPr="00232402" w:rsidRDefault="002043EE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4169065" w14:textId="77777777" w:rsidR="00957783" w:rsidRPr="00232402" w:rsidRDefault="00957783" w:rsidP="00111B35">
      <w:pPr>
        <w:pStyle w:val="Tijeloteksta2"/>
        <w:numPr>
          <w:ilvl w:val="0"/>
          <w:numId w:val="15"/>
        </w:numPr>
        <w:rPr>
          <w:rFonts w:ascii="Garamond" w:hAnsi="Garamond"/>
          <w:szCs w:val="28"/>
        </w:rPr>
      </w:pPr>
      <w:r w:rsidRPr="00232402">
        <w:rPr>
          <w:rFonts w:ascii="Garamond" w:hAnsi="Garamond"/>
          <w:szCs w:val="28"/>
        </w:rPr>
        <w:lastRenderedPageBreak/>
        <w:t xml:space="preserve">OPERATIVNE SNAGE </w:t>
      </w:r>
      <w:r w:rsidR="002A6B80" w:rsidRPr="00232402">
        <w:rPr>
          <w:rFonts w:ascii="Garamond" w:hAnsi="Garamond"/>
          <w:szCs w:val="28"/>
        </w:rPr>
        <w:t>SUSTAVA CIVILNE ZAŠTITE</w:t>
      </w:r>
      <w:r w:rsidRPr="00232402">
        <w:rPr>
          <w:rFonts w:ascii="Garamond" w:hAnsi="Garamond"/>
          <w:szCs w:val="28"/>
        </w:rPr>
        <w:t xml:space="preserve"> I PRAVNE OSOBE OD INTERESA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50AE6E9F" w14:textId="77777777" w:rsidR="00957783" w:rsidRPr="00232402" w:rsidRDefault="00957783" w:rsidP="00111B35">
      <w:pPr>
        <w:pStyle w:val="Tijeloteksta2"/>
        <w:ind w:left="720"/>
        <w:rPr>
          <w:rFonts w:ascii="Garamond" w:hAnsi="Garamond"/>
          <w:szCs w:val="28"/>
        </w:rPr>
      </w:pPr>
    </w:p>
    <w:p w14:paraId="4ED6B43C" w14:textId="77777777" w:rsidR="00957783" w:rsidRPr="00232402" w:rsidRDefault="0045416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.1. Operativne snage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sustava civilne zaštite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</w:t>
      </w:r>
    </w:p>
    <w:p w14:paraId="1DCD3FE9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6198683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1. </w:t>
      </w:r>
      <w:r w:rsidR="006F3B7B" w:rsidRPr="00232402">
        <w:rPr>
          <w:rFonts w:ascii="Garamond" w:hAnsi="Garamond"/>
          <w:noProof/>
          <w:sz w:val="24"/>
          <w:szCs w:val="24"/>
        </w:rPr>
        <w:t>S</w:t>
      </w:r>
      <w:r w:rsidR="002A6B80" w:rsidRPr="00232402">
        <w:rPr>
          <w:rFonts w:ascii="Garamond" w:hAnsi="Garamond"/>
          <w:noProof/>
          <w:sz w:val="24"/>
          <w:szCs w:val="24"/>
        </w:rPr>
        <w:t>tožer civilne zaštite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7C4A4A9E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2. </w:t>
      </w:r>
      <w:r w:rsidR="002A6B80" w:rsidRPr="00232402">
        <w:rPr>
          <w:rFonts w:ascii="Garamond" w:hAnsi="Garamond"/>
          <w:noProof/>
          <w:sz w:val="24"/>
          <w:szCs w:val="24"/>
        </w:rPr>
        <w:t>Postrojba civilne zaštite</w:t>
      </w:r>
      <w:r w:rsidRPr="00232402">
        <w:rPr>
          <w:rFonts w:ascii="Garamond" w:hAnsi="Garamond"/>
          <w:noProof/>
          <w:sz w:val="24"/>
          <w:szCs w:val="24"/>
        </w:rPr>
        <w:t xml:space="preserve"> opće namjene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491D9957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3. Povjerenici civilne zaštite </w:t>
      </w:r>
    </w:p>
    <w:p w14:paraId="0F9087E2" w14:textId="77777777" w:rsidR="001B5824" w:rsidRPr="00232402" w:rsidRDefault="001B5824" w:rsidP="001B5824">
      <w:pPr>
        <w:spacing w:after="0" w:line="240" w:lineRule="auto"/>
        <w:jc w:val="both"/>
        <w:rPr>
          <w:rFonts w:ascii="Garamond" w:eastAsia="Calibri" w:hAnsi="Garamond" w:cs="Calibri"/>
          <w:b/>
          <w:sz w:val="24"/>
          <w:szCs w:val="24"/>
          <w:lang w:eastAsia="en-US"/>
        </w:rPr>
      </w:pPr>
    </w:p>
    <w:p w14:paraId="36B9A472" w14:textId="77777777" w:rsidR="00957783" w:rsidRPr="00232402" w:rsidRDefault="00260CE7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.2. Pravne osobe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od interesa za sustav civilne zaštite</w:t>
      </w:r>
    </w:p>
    <w:p w14:paraId="0AE67DDD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7772F99" w14:textId="3CB13FA3" w:rsidR="002A6B80" w:rsidRDefault="00454169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>Komunalno poduzeće „Sloboština“ d.o.o., Trg dr. Franje Tuđmana br. 1, Okučani</w:t>
      </w:r>
      <w:r w:rsidR="002043EE">
        <w:rPr>
          <w:rFonts w:ascii="Garamond" w:hAnsi="Garamond"/>
          <w:noProof/>
          <w:sz w:val="24"/>
          <w:szCs w:val="24"/>
        </w:rPr>
        <w:t>,</w:t>
      </w:r>
    </w:p>
    <w:p w14:paraId="76E334C4" w14:textId="1B699896" w:rsidR="002043EE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>Luma prom d.o.o., Bljesak 7, Okučani,</w:t>
      </w:r>
    </w:p>
    <w:p w14:paraId="3D0F7075" w14:textId="50D9DB76" w:rsidR="002043EE" w:rsidRPr="00232402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 xml:space="preserve">Kamen Psunj d.o.o., Ante Starčevića </w:t>
      </w:r>
    </w:p>
    <w:p w14:paraId="4269CFC8" w14:textId="77777777" w:rsidR="00372B60" w:rsidRPr="00232402" w:rsidRDefault="00372B60" w:rsidP="00372B60">
      <w:pPr>
        <w:jc w:val="both"/>
        <w:rPr>
          <w:rFonts w:ascii="Garamond" w:hAnsi="Garamond"/>
          <w:noProof/>
        </w:rPr>
      </w:pPr>
    </w:p>
    <w:p w14:paraId="70550545" w14:textId="77777777" w:rsidR="00372B60" w:rsidRPr="00232402" w:rsidRDefault="00372B60" w:rsidP="00372B60">
      <w:pPr>
        <w:jc w:val="both"/>
        <w:rPr>
          <w:rFonts w:ascii="Garamond" w:hAnsi="Garamond"/>
          <w:b/>
          <w:bCs/>
          <w:noProof/>
          <w:sz w:val="28"/>
          <w:szCs w:val="28"/>
        </w:rPr>
      </w:pPr>
      <w:r w:rsidRPr="00232402">
        <w:rPr>
          <w:rFonts w:ascii="Garamond" w:hAnsi="Garamond"/>
          <w:b/>
          <w:bCs/>
          <w:noProof/>
          <w:sz w:val="28"/>
          <w:szCs w:val="28"/>
        </w:rPr>
        <w:t>7. Zaključak o stanju sustava civilne zaštite</w:t>
      </w:r>
    </w:p>
    <w:p w14:paraId="08B80B33" w14:textId="77777777" w:rsidR="00372B60" w:rsidRPr="00232402" w:rsidRDefault="00FE1DD4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 xml:space="preserve">7.1. </w:t>
      </w:r>
      <w:r w:rsidR="00372B60" w:rsidRPr="00232402">
        <w:rPr>
          <w:rFonts w:ascii="Garamond" w:hAnsi="Garamond"/>
          <w:noProof/>
        </w:rPr>
        <w:t>Za područje preventive</w:t>
      </w:r>
    </w:p>
    <w:p w14:paraId="179262FF" w14:textId="77777777" w:rsidR="002A6B80" w:rsidRPr="00232402" w:rsidRDefault="00372B60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>Nakon vrednovanja pojedinih kategorija koje određuju spremnost sustava civilne zaštite u području preventive donosi se konačna ocjena u pogledu sposobnosti provođenja preventivnih mjera. Kategorije u području preventive su ocijenjene kako je prikazano u narednoj tablici.</w:t>
      </w:r>
    </w:p>
    <w:tbl>
      <w:tblPr>
        <w:tblStyle w:val="Reetkatablice"/>
        <w:tblW w:w="9140" w:type="dxa"/>
        <w:jc w:val="center"/>
        <w:tblLook w:val="04A0" w:firstRow="1" w:lastRow="0" w:firstColumn="1" w:lastColumn="0" w:noHBand="0" w:noVBand="1"/>
      </w:tblPr>
      <w:tblGrid>
        <w:gridCol w:w="5191"/>
        <w:gridCol w:w="1539"/>
        <w:gridCol w:w="2410"/>
      </w:tblGrid>
      <w:tr w:rsidR="00FE1DD4" w:rsidRPr="00232402" w14:paraId="5CF5588D" w14:textId="77777777" w:rsidTr="00FE1DD4">
        <w:trPr>
          <w:jc w:val="center"/>
        </w:trPr>
        <w:tc>
          <w:tcPr>
            <w:tcW w:w="519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5EC7E5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preventive</w:t>
            </w: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7C82A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86D70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563143E8" w14:textId="77777777" w:rsidTr="00FE1DD4">
        <w:trPr>
          <w:trHeight w:val="70"/>
          <w:jc w:val="center"/>
        </w:trPr>
        <w:tc>
          <w:tcPr>
            <w:tcW w:w="5191" w:type="dxa"/>
          </w:tcPr>
          <w:p w14:paraId="4B530E0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strategija, normativno uređenje i planovi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C4E4FE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735D1D1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46CB3A09" w14:textId="77777777" w:rsidTr="00FE1DD4">
        <w:trPr>
          <w:trHeight w:val="64"/>
          <w:jc w:val="center"/>
        </w:trPr>
        <w:tc>
          <w:tcPr>
            <w:tcW w:w="5191" w:type="dxa"/>
          </w:tcPr>
          <w:p w14:paraId="3B070B9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sustav javnog uzbunjivanja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1854D1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08E7FC6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40B3EB2" w14:textId="77777777" w:rsidTr="00FE1DD4">
        <w:trPr>
          <w:jc w:val="center"/>
        </w:trPr>
        <w:tc>
          <w:tcPr>
            <w:tcW w:w="5191" w:type="dxa"/>
          </w:tcPr>
          <w:p w14:paraId="7D7E48B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svijesti o prioritetnim rizicima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70B80EA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01656C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50FD4631" w14:textId="77777777" w:rsidTr="00FE1DD4">
        <w:trPr>
          <w:jc w:val="center"/>
        </w:trPr>
        <w:tc>
          <w:tcPr>
            <w:tcW w:w="5191" w:type="dxa"/>
          </w:tcPr>
          <w:p w14:paraId="4E7113E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prostorno planiranje i legalizacija građevina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631615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14C8E5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1CA1E261" w14:textId="77777777" w:rsidTr="00FE1DD4">
        <w:trPr>
          <w:jc w:val="center"/>
        </w:trPr>
        <w:tc>
          <w:tcPr>
            <w:tcW w:w="5191" w:type="dxa"/>
          </w:tcPr>
          <w:p w14:paraId="1F7AB48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fiskalne situacije i njene perspektive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16D242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131160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2A585768" w14:textId="77777777" w:rsidTr="00FE1DD4">
        <w:trPr>
          <w:trHeight w:val="170"/>
          <w:jc w:val="center"/>
        </w:trPr>
        <w:tc>
          <w:tcPr>
            <w:tcW w:w="5191" w:type="dxa"/>
          </w:tcPr>
          <w:p w14:paraId="0976578B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stanja baza podataka i podloga za potrebe planiranja reagiranja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0000"/>
          </w:tcPr>
          <w:p w14:paraId="1C091A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0000"/>
          </w:tcPr>
          <w:p w14:paraId="24534A5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09943193" w14:textId="77777777" w:rsidTr="00FE1DD4">
        <w:trPr>
          <w:trHeight w:val="170"/>
          <w:jc w:val="center"/>
        </w:trPr>
        <w:tc>
          <w:tcPr>
            <w:tcW w:w="5191" w:type="dxa"/>
            <w:shd w:val="clear" w:color="auto" w:fill="F2F2F2" w:themeFill="background1" w:themeFillShade="F2"/>
          </w:tcPr>
          <w:p w14:paraId="1A1DFC29" w14:textId="77777777" w:rsidR="00FE1DD4" w:rsidRPr="00232402" w:rsidRDefault="00FE1DD4" w:rsidP="00FA1E69">
            <w:pPr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  <w:t>Ukupna ocjena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FF00"/>
          </w:tcPr>
          <w:p w14:paraId="0B5F8066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00"/>
          </w:tcPr>
          <w:p w14:paraId="69CD71D0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Visoka spremnost</w:t>
            </w:r>
          </w:p>
        </w:tc>
      </w:tr>
    </w:tbl>
    <w:p w14:paraId="153E954B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1CF21D43" w14:textId="77777777" w:rsidR="00FE1DD4" w:rsidRPr="00232402" w:rsidRDefault="00FE1DD4" w:rsidP="00FE1DD4">
      <w:pPr>
        <w:jc w:val="both"/>
        <w:rPr>
          <w:rFonts w:ascii="Garamond" w:hAnsi="Garamond"/>
          <w:b/>
          <w:i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 xml:space="preserve">Konačna ocjena je srednja vrijednost ocijenjenih kategorija zaokružena na najbliži cijeli broj. U skladu s navedenim konačna ocjena spremnosti Općine u </w:t>
      </w:r>
      <w:r w:rsidRPr="00232402">
        <w:rPr>
          <w:rFonts w:ascii="Garamond" w:hAnsi="Garamond"/>
          <w:b/>
          <w:i/>
          <w:sz w:val="24"/>
          <w:szCs w:val="24"/>
          <w:lang w:eastAsia="zh-CN"/>
        </w:rPr>
        <w:t>području preventive je 2 –  visoka spremnost.</w:t>
      </w:r>
    </w:p>
    <w:p w14:paraId="0F5963F7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Da bi se spremnost civilne zaštite u području preventive unaprijedila potrebno je provoditi ili dodatno unaprjeđivati njegove sastavnice koje se ocjenjene ocjenom 3 (niska spremnost) i ocjenom 4 (vrlo niska spremnost). U ovom slučaju to su sastavnice sustava koje se odnose na stanje svijesti o prioritetnim rizicima, prostorno planiranje i legalizacije građevina i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reagiranja.</w:t>
      </w:r>
    </w:p>
    <w:p w14:paraId="735CBF49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lang w:eastAsia="zh-CN"/>
        </w:rPr>
      </w:pPr>
    </w:p>
    <w:p w14:paraId="48235B70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lastRenderedPageBreak/>
        <w:t xml:space="preserve">Da bi se sastavnice sustava koje se odnose na stanje svijesti o prioritetnim rizicima, prostorno planiranje i legalizacije građevina,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</w:t>
      </w: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 unaprijedile potrebno je:</w:t>
      </w:r>
    </w:p>
    <w:p w14:paraId="0F77C4B6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color w:val="FF0000"/>
          <w:sz w:val="24"/>
          <w:szCs w:val="24"/>
          <w:lang w:eastAsia="zh-CN"/>
        </w:rPr>
      </w:pPr>
    </w:p>
    <w:p w14:paraId="00C2389D" w14:textId="77777777" w:rsidR="00FE1DD4" w:rsidRPr="00232402" w:rsidRDefault="00FE1DD4" w:rsidP="00FE1DD4">
      <w:pPr>
        <w:pStyle w:val="Odlomakpopisa"/>
        <w:numPr>
          <w:ilvl w:val="0"/>
          <w:numId w:val="32"/>
        </w:numPr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sazivati Stožer CZ i predstavničko tijelo i onda kada povod nije nekakav štetni događaj u cilju upoznavanja članova o utvrđenim prijetnjama i mjerama odgovora na iste, štetama izazvanim u proteklom periodu te mjerama kako su se one mogle spriječiti ili bar ublažit,</w:t>
      </w:r>
    </w:p>
    <w:p w14:paraId="36027EE1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 ugroženim naseljima organizirane javne tribine o prijetnjama, mogućim posljedicama neželjenog događaja, te načinu samozaštite ugroženog stanovništva,</w:t>
      </w:r>
    </w:p>
    <w:p w14:paraId="18CA5F26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jednom godišnje ili najmanje jedanput u dvije godine  organizirati vježbe sklanjanja, evakuacije i spašavanja stanovništva iz ugroženih područja,</w:t>
      </w:r>
    </w:p>
    <w:p w14:paraId="26B0F8D7" w14:textId="64D87C0E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nastaviti organizirati okupljanje operativnih snaga CZ (liječničke ekipe, povjerenici civilne zaštite, timovi civilne zaštite i drugi) sa ciljem upoznavanja sa načinom djelovanja prijetnje, njihovom ulogom u reagiranju na prijetnje, te posebno načinu samozaštite od iste</w:t>
      </w:r>
      <w:r w:rsidR="00C841B4">
        <w:rPr>
          <w:rFonts w:ascii="Garamond" w:hAnsi="Garamond"/>
          <w:sz w:val="24"/>
          <w:szCs w:val="24"/>
        </w:rPr>
        <w:t>,</w:t>
      </w:r>
    </w:p>
    <w:p w14:paraId="6E47273F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utvrditi broj nelegalnih objekata koji imaju dvojbenu otpornost na posljedice djelovanja prijetnji u područjima prioritetnih ugrožavanja i propisati posebne urbanističke uvjete koji osiguravaju otpornost izgrađenih građevina,</w:t>
      </w:r>
    </w:p>
    <w:p w14:paraId="3AB97F3E" w14:textId="77777777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uspostaviti bazu podataka o elementarnim nepogodama i štetama  te poremećajima u radu kritične infrastrukture, baze redovito ažurirati.</w:t>
      </w:r>
    </w:p>
    <w:p w14:paraId="795341F7" w14:textId="77777777" w:rsidR="00FE1DD4" w:rsidRPr="00232402" w:rsidRDefault="00FE1DD4" w:rsidP="002A6B80">
      <w:pPr>
        <w:jc w:val="both"/>
        <w:rPr>
          <w:rFonts w:ascii="Garamond" w:hAnsi="Garamond"/>
          <w:noProof/>
        </w:rPr>
      </w:pPr>
    </w:p>
    <w:p w14:paraId="0A1695C6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bookmarkStart w:id="0" w:name="_Toc788788"/>
      <w:r w:rsidRPr="00232402">
        <w:rPr>
          <w:rFonts w:ascii="Garamond" w:hAnsi="Garamond"/>
          <w:lang w:val="hr-HR" w:eastAsia="zh-CN"/>
        </w:rPr>
        <w:t>7.2. Za područje reagiranja</w:t>
      </w:r>
      <w:bookmarkEnd w:id="0"/>
    </w:p>
    <w:p w14:paraId="1F7C75E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Nakon vrednovanja pojedinih kategorija koji određuju spremnost sustava civilne zaštite u području reagiranja i  donosi se konačna ocjena u pogledu sposobnosti reagiranja. Kategorije u području reagiranja su ocijenjene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358"/>
        <w:gridCol w:w="1583"/>
        <w:gridCol w:w="2121"/>
      </w:tblGrid>
      <w:tr w:rsidR="00FE1DD4" w:rsidRPr="00232402" w14:paraId="4DAD33F2" w14:textId="77777777" w:rsidTr="00FA1E69">
        <w:trPr>
          <w:jc w:val="center"/>
        </w:trPr>
        <w:tc>
          <w:tcPr>
            <w:tcW w:w="535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4C4799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reagiranja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783DD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E9213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34287C51" w14:textId="77777777" w:rsidTr="00FA1E69">
        <w:trPr>
          <w:trHeight w:val="70"/>
          <w:jc w:val="center"/>
        </w:trPr>
        <w:tc>
          <w:tcPr>
            <w:tcW w:w="5358" w:type="dxa"/>
          </w:tcPr>
          <w:p w14:paraId="08AEA9E4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</w:t>
            </w:r>
            <w:r w:rsidRPr="00232402">
              <w:rPr>
                <w:rFonts w:ascii="Garamond" w:eastAsia="Calibri" w:hAnsi="Garamond"/>
                <w:lang w:val="hr-HR"/>
              </w:rPr>
              <w:t>premnost odgovornih i upravljačkih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00B050"/>
          </w:tcPr>
          <w:p w14:paraId="2FB838E4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00B050"/>
          </w:tcPr>
          <w:p w14:paraId="496B4AFC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6C2A565" w14:textId="77777777" w:rsidTr="00FA1E69">
        <w:trPr>
          <w:jc w:val="center"/>
        </w:trPr>
        <w:tc>
          <w:tcPr>
            <w:tcW w:w="5358" w:type="dxa"/>
          </w:tcPr>
          <w:p w14:paraId="1035EFF1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spremnost operativnih kapaciteta civilne zaštite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042B31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19DD3839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Visoka spremnost</w:t>
            </w:r>
          </w:p>
        </w:tc>
      </w:tr>
      <w:tr w:rsidR="00FE1DD4" w:rsidRPr="00232402" w14:paraId="3A834954" w14:textId="77777777" w:rsidTr="00FA1E69">
        <w:trPr>
          <w:trHeight w:val="358"/>
          <w:jc w:val="center"/>
        </w:trPr>
        <w:tc>
          <w:tcPr>
            <w:tcW w:w="5358" w:type="dxa"/>
          </w:tcPr>
          <w:p w14:paraId="044FEEDD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mobilnosti operativnih kapaciteta sustava civilne zaštite i stanja komunikacijskih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0000"/>
          </w:tcPr>
          <w:p w14:paraId="098B51CE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0000"/>
          </w:tcPr>
          <w:p w14:paraId="40CE042F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5DE70EFC" w14:textId="77777777" w:rsidTr="00FA1E69">
        <w:trPr>
          <w:trHeight w:val="358"/>
          <w:jc w:val="center"/>
        </w:trPr>
        <w:tc>
          <w:tcPr>
            <w:tcW w:w="5358" w:type="dxa"/>
          </w:tcPr>
          <w:p w14:paraId="59A0F594" w14:textId="77777777" w:rsidR="00FE1DD4" w:rsidRPr="00232402" w:rsidRDefault="00FE1DD4" w:rsidP="00FA1E69">
            <w:pPr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  <w:t>Ukupna ocjena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EFA1559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B119DFF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sz w:val="22"/>
                <w:szCs w:val="22"/>
                <w:lang w:val="hr-HR" w:eastAsia="zh-CN"/>
              </w:rPr>
              <w:t>Visoka spremnost</w:t>
            </w:r>
          </w:p>
        </w:tc>
      </w:tr>
    </w:tbl>
    <w:p w14:paraId="216A2E99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18A69A5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Konačna ocjena je srednja vrijednost ocijenjenih kategorija zaokružena na najbliži cijeli broj. U skladu s navedenim </w:t>
      </w:r>
      <w:r w:rsidRPr="00232402">
        <w:rPr>
          <w:rFonts w:ascii="Garamond" w:eastAsia="Times New Roman" w:hAnsi="Garamond" w:cs="Times New Roman"/>
          <w:b/>
          <w:i/>
          <w:sz w:val="24"/>
          <w:szCs w:val="24"/>
          <w:lang w:eastAsia="zh-CN"/>
        </w:rPr>
        <w:t>konačna ocjena spremnosti Općine u području reagiranja je 2 – visoka spremnost</w:t>
      </w:r>
    </w:p>
    <w:p w14:paraId="36038C0D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>Da bi se spremnost civilne zaštite u području reagiranja unaprijedila potrebno je provoditi ili dodatno unaprjeđivati njegove sastavnice koje su ocjenjena ocjenom 3 ( niska spremnost) i 4 (vrlo niska spremnost) . U ovom slučaju to je stanje mobilnosti operativnih kapaciteta sustava civilne zaštite i stanja komunikacijskih kapaciteta.</w:t>
      </w:r>
    </w:p>
    <w:p w14:paraId="41208F89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lastRenderedPageBreak/>
        <w:t>Da bi se sastavnice sustava koje se odnose na stanje mobilnosti operativnih kapaciteta sustava civilne zaštite i stanja komunikacijskih kapaciteta unaprijedile potrebno je:</w:t>
      </w:r>
    </w:p>
    <w:p w14:paraId="4A34DAAB" w14:textId="66BEF16B" w:rsidR="00FE1DD4" w:rsidRPr="00232402" w:rsidRDefault="00FE1DD4" w:rsidP="00C11C46">
      <w:pPr>
        <w:pStyle w:val="Odlomakpopisa"/>
        <w:numPr>
          <w:ilvl w:val="0"/>
          <w:numId w:val="33"/>
        </w:num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izvršiti analizu potreba vlastitih operativnih snaga za satelitskim mobilnim telefonima i mobilnim radio uređajima ili mobilnim telefonima i planirati financijska sredstva za njihovu nabavu.</w:t>
      </w:r>
      <w:bookmarkStart w:id="1" w:name="_Toc788789"/>
    </w:p>
    <w:p w14:paraId="68B5ABF5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r w:rsidRPr="00232402">
        <w:rPr>
          <w:rFonts w:ascii="Garamond" w:hAnsi="Garamond"/>
          <w:lang w:val="hr-HR" w:eastAsia="zh-CN"/>
        </w:rPr>
        <w:t>7.3. Za  područje sustava civilne zaštite jedinice lokalne samouprave u cjelini</w:t>
      </w:r>
      <w:bookmarkEnd w:id="1"/>
    </w:p>
    <w:p w14:paraId="1C92CE0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Nakon vrednovanja pojedinih kategorija koji određuju spremnost sustava civilne zaštite u cjelini (preventiva i reagiranje) donosi se konačna ocjena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33"/>
        <w:gridCol w:w="1508"/>
        <w:gridCol w:w="2121"/>
      </w:tblGrid>
      <w:tr w:rsidR="00FE1DD4" w:rsidRPr="00232402" w14:paraId="0F08CFC0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46F72F06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lang w:val="hr-HR"/>
              </w:rPr>
              <w:t>Sastavnice/aktivnosti  sustava civilne zaštite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D3C768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E95AC89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4EFF5BCB" w14:textId="77777777" w:rsidTr="00FA1E69">
        <w:trPr>
          <w:jc w:val="center"/>
        </w:trPr>
        <w:tc>
          <w:tcPr>
            <w:tcW w:w="5433" w:type="dxa"/>
          </w:tcPr>
          <w:p w14:paraId="6016B34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preventive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61E8329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3E97A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31B3B2F0" w14:textId="77777777" w:rsidTr="00FA1E69">
        <w:trPr>
          <w:jc w:val="center"/>
        </w:trPr>
        <w:tc>
          <w:tcPr>
            <w:tcW w:w="5433" w:type="dxa"/>
          </w:tcPr>
          <w:p w14:paraId="357154B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reagiranja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57CC8FE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5DB9886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1C75C18F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55E465E5" w14:textId="77777777" w:rsidR="00FE1DD4" w:rsidRPr="00232402" w:rsidRDefault="00FE1DD4" w:rsidP="00FA1E69">
            <w:pPr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Zbirna ocjena spremnosti civilne zaštite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3625F1B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68B5AB33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</w:tbl>
    <w:p w14:paraId="6C8F525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1574ADE" w14:textId="77777777" w:rsidR="00FE1DD4" w:rsidRPr="00232402" w:rsidRDefault="00FE1DD4" w:rsidP="00FE1DD4">
      <w:pPr>
        <w:shd w:val="clear" w:color="auto" w:fill="FFFFFF" w:themeFill="background1"/>
        <w:spacing w:after="0"/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Konačna ocjena je srednja vrijednost ocijenjenih kategorija zaokružena na najbliži cijeli broj. U skladu s navedenim konačna ocjena spremnosti Općine u području </w:t>
      </w:r>
      <w:r w:rsidRPr="00232402">
        <w:rPr>
          <w:rFonts w:ascii="Garamond" w:hAnsi="Garamond"/>
          <w:b/>
          <w:i/>
          <w:sz w:val="24"/>
          <w:szCs w:val="24"/>
        </w:rPr>
        <w:t>spremnosti civilne zaštite u cjelini je 2 –  visoka spremnost.</w:t>
      </w:r>
    </w:p>
    <w:p w14:paraId="1CE01060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5AE0F1A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2A3E8D8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65285107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6B959F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1FBDB3E6" w14:textId="77777777" w:rsidR="0024517C" w:rsidRPr="00232402" w:rsidRDefault="0024517C" w:rsidP="002A6B80">
      <w:pPr>
        <w:jc w:val="both"/>
        <w:rPr>
          <w:rFonts w:ascii="Garamond" w:hAnsi="Garamond"/>
          <w:noProof/>
        </w:rPr>
      </w:pPr>
    </w:p>
    <w:p w14:paraId="4BAB3D7E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362FACC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73C066E" w14:textId="464094CD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6994AC6" w14:textId="31D660A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846AE87" w14:textId="1AA22BF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A7C672F" w14:textId="718F5D79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01DE46" w14:textId="76B8EBE2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F3E2FBE" w14:textId="7FBA629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C6426A6" w14:textId="192B7D5B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474D7BD" w14:textId="018532AC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DF5AF1F" w14:textId="054C32C6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7449458" w14:textId="7CFBD991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4D69B91" w14:textId="7777777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CF64C8" w14:textId="5F5198B5" w:rsidR="00861D8E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85C3BC8" w14:textId="656E544D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4A4F659" w14:textId="578B8F25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1FFF5DFA" w14:textId="77777777" w:rsidR="00232402" w:rsidRP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35A16AF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72252318" w14:textId="77777777" w:rsidR="001E09B1" w:rsidRPr="001666BA" w:rsidRDefault="001E09B1" w:rsidP="005A12E9">
      <w:pPr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lastRenderedPageBreak/>
        <w:t>IZVOD IZ PRORAČUNA</w:t>
      </w:r>
    </w:p>
    <w:p w14:paraId="15C042A9" w14:textId="7CB36C11" w:rsidR="001E09B1" w:rsidRPr="001666BA" w:rsidRDefault="001E09B1" w:rsidP="00111B35">
      <w:pPr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o visini osiguranih sredstava</w:t>
      </w:r>
      <w:r w:rsidR="00DA4879"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za organizaciju i razvoj </w:t>
      </w:r>
      <w:r w:rsidR="002A6B80" w:rsidRPr="001666BA">
        <w:rPr>
          <w:rFonts w:ascii="Garamond" w:eastAsia="Times New Roman" w:hAnsi="Garamond" w:cs="Calibri"/>
          <w:sz w:val="24"/>
          <w:szCs w:val="24"/>
          <w:lang w:eastAsia="en-US"/>
        </w:rPr>
        <w:t>sustava civilne zaštite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u </w:t>
      </w:r>
      <w:r w:rsidR="002A6B80" w:rsidRPr="001666BA">
        <w:rPr>
          <w:rFonts w:ascii="Garamond" w:eastAsia="Times New Roman" w:hAnsi="Garamond" w:cs="Calibri"/>
          <w:sz w:val="24"/>
          <w:szCs w:val="24"/>
          <w:lang w:eastAsia="en-US"/>
        </w:rPr>
        <w:t>20</w:t>
      </w:r>
      <w:r w:rsidR="002F301D" w:rsidRPr="001666BA">
        <w:rPr>
          <w:rFonts w:ascii="Garamond" w:eastAsia="Times New Roman" w:hAnsi="Garamond" w:cs="Calibri"/>
          <w:sz w:val="24"/>
          <w:szCs w:val="24"/>
          <w:lang w:eastAsia="en-US"/>
        </w:rPr>
        <w:t>2</w:t>
      </w:r>
      <w:r w:rsidR="001666BA">
        <w:rPr>
          <w:rFonts w:ascii="Garamond" w:eastAsia="Times New Roman" w:hAnsi="Garamond" w:cs="Calibri"/>
          <w:sz w:val="24"/>
          <w:szCs w:val="24"/>
          <w:lang w:eastAsia="en-US"/>
        </w:rPr>
        <w:t>1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. godini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126"/>
        <w:gridCol w:w="2126"/>
      </w:tblGrid>
      <w:tr w:rsidR="00BF2B4E" w:rsidRPr="00232402" w14:paraId="4DB380D6" w14:textId="77777777" w:rsidTr="00BE120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A197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Red  broj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F12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OPIS POZICIJE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AC8B1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REALIZIRANO</w:t>
            </w:r>
          </w:p>
          <w:p w14:paraId="47613A76" w14:textId="1234B9CD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2A6B80" w:rsidRPr="00232402">
              <w:rPr>
                <w:rFonts w:ascii="Garamond" w:hAnsi="Garamond"/>
                <w:sz w:val="22"/>
                <w:szCs w:val="22"/>
              </w:rPr>
              <w:t>20</w:t>
            </w:r>
            <w:r w:rsidR="002F301D" w:rsidRPr="00232402">
              <w:rPr>
                <w:rFonts w:ascii="Garamond" w:hAnsi="Garamond"/>
                <w:sz w:val="22"/>
                <w:szCs w:val="22"/>
              </w:rPr>
              <w:t>2</w:t>
            </w:r>
            <w:r w:rsidR="00C654B1">
              <w:rPr>
                <w:rFonts w:ascii="Garamond" w:hAnsi="Garamond"/>
                <w:sz w:val="22"/>
                <w:szCs w:val="22"/>
              </w:rPr>
              <w:t>1</w:t>
            </w:r>
            <w:r w:rsidRPr="00232402">
              <w:rPr>
                <w:rFonts w:ascii="Garamond" w:hAnsi="Garamond"/>
                <w:sz w:val="22"/>
                <w:szCs w:val="22"/>
              </w:rPr>
              <w:t>. god. (kn)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CAEC9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PLANIRANO</w:t>
            </w:r>
          </w:p>
          <w:p w14:paraId="199A40C5" w14:textId="3A7076D6" w:rsidR="00BF2B4E" w:rsidRPr="00232402" w:rsidRDefault="00BF2B4E" w:rsidP="006548AE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2A6B80" w:rsidRPr="00232402">
              <w:rPr>
                <w:rFonts w:ascii="Garamond" w:hAnsi="Garamond"/>
                <w:sz w:val="22"/>
                <w:szCs w:val="22"/>
              </w:rPr>
              <w:t>20</w:t>
            </w:r>
            <w:r w:rsidR="00FE1DD4" w:rsidRPr="00232402">
              <w:rPr>
                <w:rFonts w:ascii="Garamond" w:hAnsi="Garamond"/>
                <w:sz w:val="22"/>
                <w:szCs w:val="22"/>
              </w:rPr>
              <w:t>2</w:t>
            </w:r>
            <w:r w:rsidR="00C654B1">
              <w:rPr>
                <w:rFonts w:ascii="Garamond" w:hAnsi="Garamond"/>
                <w:sz w:val="22"/>
                <w:szCs w:val="22"/>
              </w:rPr>
              <w:t>2</w:t>
            </w:r>
            <w:r w:rsidRPr="00232402">
              <w:rPr>
                <w:rFonts w:ascii="Garamond" w:hAnsi="Garamond"/>
                <w:sz w:val="22"/>
                <w:szCs w:val="22"/>
              </w:rPr>
              <w:t xml:space="preserve"> god. (kn)</w:t>
            </w:r>
          </w:p>
        </w:tc>
      </w:tr>
      <w:tr w:rsidR="00BF2B4E" w:rsidRPr="00232402" w14:paraId="3050C5FB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F3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1.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BA24" w14:textId="77777777" w:rsidR="00BF2B4E" w:rsidRPr="00232402" w:rsidRDefault="002A6B80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STOŽER CIVILNE ZAŠTITE</w:t>
            </w:r>
            <w:r w:rsidR="00BF2B4E" w:rsidRPr="00232402">
              <w:rPr>
                <w:rFonts w:ascii="Garamond" w:hAnsi="Garamond"/>
                <w:sz w:val="22"/>
                <w:szCs w:val="22"/>
              </w:rPr>
              <w:t xml:space="preserve"> I POSTROJBE CZ (opće namjene)</w:t>
            </w:r>
          </w:p>
        </w:tc>
      </w:tr>
      <w:tr w:rsidR="00BF2B4E" w:rsidRPr="00232402" w14:paraId="5201E13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EBE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B05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-osiguranje uvjeta za evakuaciju, zbrinjavanje, sklanjanje i druge aktivnosti i mjere u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sustavu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2A9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97AE" w14:textId="3EEE7F4C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5.000,00</w:t>
            </w:r>
          </w:p>
        </w:tc>
      </w:tr>
      <w:tr w:rsidR="00BF2B4E" w:rsidRPr="00232402" w14:paraId="63F9859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40F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3358" w14:textId="5DA42206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</w:t>
            </w:r>
            <w:r w:rsidR="002A6B80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Stožer civilne zaštite</w:t>
            </w: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</w:t>
            </w:r>
            <w:r w:rsidR="00FF4645">
              <w:rPr>
                <w:rFonts w:ascii="Garamond" w:hAnsi="Garamond" w:cs="Calibri"/>
                <w:sz w:val="24"/>
                <w:szCs w:val="24"/>
                <w:lang w:eastAsia="en-US"/>
              </w:rPr>
              <w:t>–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 xml:space="preserve"> o</w:t>
            </w:r>
            <w:r w:rsidR="00FF4645">
              <w:rPr>
                <w:rFonts w:ascii="Garamond" w:hAnsi="Garamond" w:cs="Calibri"/>
                <w:sz w:val="24"/>
                <w:szCs w:val="24"/>
                <w:lang w:eastAsia="en-US"/>
              </w:rPr>
              <w:t>prema, osiguranje i sl.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FFC" w14:textId="6631CAA5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2,936,50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84B" w14:textId="742589F7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35.000,00</w:t>
            </w:r>
          </w:p>
        </w:tc>
      </w:tr>
      <w:tr w:rsidR="00BF2B4E" w:rsidRPr="00232402" w14:paraId="365F813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556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8F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-Postrojba  CZ opće namjene 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>- odore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28A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1AC3" w14:textId="774DFF3E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13.000,00</w:t>
            </w:r>
          </w:p>
        </w:tc>
      </w:tr>
      <w:tr w:rsidR="00BF2B4E" w:rsidRPr="00232402" w14:paraId="331D8C7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9ED6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288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-Poslovi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59AB" w14:textId="038284F9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8.000,00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EFC6" w14:textId="056B8DFD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10.000,00</w:t>
            </w:r>
          </w:p>
        </w:tc>
      </w:tr>
      <w:tr w:rsidR="00C16E12" w:rsidRPr="00232402" w14:paraId="41E1DC24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B615" w14:textId="77777777" w:rsidR="00C16E12" w:rsidRPr="00232402" w:rsidRDefault="00C16E12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F8FA" w14:textId="77777777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-Procjena rizika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753E" w14:textId="6D2826A7" w:rsidR="00C16E12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6.250,00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769" w14:textId="77777777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D453FC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ACE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F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6F3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152D" w14:textId="732364C4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5.000,00</w:t>
            </w:r>
          </w:p>
        </w:tc>
      </w:tr>
      <w:tr w:rsidR="00BF2B4E" w:rsidRPr="00232402" w14:paraId="1C7E901A" w14:textId="77777777" w:rsidTr="00BE1201">
        <w:trPr>
          <w:cantSplit/>
          <w:trHeight w:val="5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AC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9F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</w:t>
            </w:r>
            <w:proofErr w:type="spellStart"/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Smotriranje</w:t>
            </w:r>
            <w:proofErr w:type="spellEnd"/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postrojbe opće namjene i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6B7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373B" w14:textId="5635C591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5.000,00</w:t>
            </w:r>
          </w:p>
        </w:tc>
      </w:tr>
      <w:tr w:rsidR="00BF2B4E" w:rsidRPr="00232402" w14:paraId="4C8694FD" w14:textId="77777777" w:rsidTr="00BE1201">
        <w:trPr>
          <w:cantSplit/>
          <w:trHeight w:val="2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FB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F6F2" w14:textId="77777777" w:rsidR="00BF2B4E" w:rsidRPr="00232402" w:rsidRDefault="00BF2B4E" w:rsidP="00C20CBF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 redovno tekuće ažuriranje priloga i podataka iz sadržaja dokumenata – 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Čl.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17 st. 3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zakona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7CBA" w14:textId="42CD8613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1.500,00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B1A" w14:textId="1D14D203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10.000,00</w:t>
            </w:r>
          </w:p>
        </w:tc>
      </w:tr>
      <w:tr w:rsidR="00BF2B4E" w:rsidRPr="00232402" w14:paraId="0A43AB3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810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EE0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A877" w14:textId="34A1E538" w:rsidR="00BF2B4E" w:rsidRPr="00232402" w:rsidRDefault="00FF4645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18.68</w:t>
            </w:r>
            <w:r w:rsidR="00601BE1">
              <w:rPr>
                <w:rFonts w:ascii="Garamond" w:hAnsi="Garamond"/>
                <w:bCs w:val="0"/>
                <w:sz w:val="22"/>
                <w:szCs w:val="22"/>
              </w:rPr>
              <w:t>6</w:t>
            </w:r>
            <w:r>
              <w:rPr>
                <w:rFonts w:ascii="Garamond" w:hAnsi="Garamond"/>
                <w:bCs w:val="0"/>
                <w:sz w:val="22"/>
                <w:szCs w:val="22"/>
              </w:rPr>
              <w:t>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B01A" w14:textId="7A8D5EDE" w:rsidR="00BF2B4E" w:rsidRPr="00232402" w:rsidRDefault="00601BE1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83.000,00</w:t>
            </w:r>
          </w:p>
        </w:tc>
      </w:tr>
      <w:tr w:rsidR="00BF2B4E" w:rsidRPr="00232402" w14:paraId="1D82C514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1C2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2.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BC1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VATROGASTVO</w:t>
            </w:r>
          </w:p>
        </w:tc>
      </w:tr>
      <w:tr w:rsidR="00BF2B4E" w:rsidRPr="00232402" w14:paraId="224D003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5A5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BA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-Vatrogasna zajednica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EE0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9B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7441DCF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B6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6E8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-Dobrovoljne vatrogasne postrojbe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846B" w14:textId="71ECA525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155.000,00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C002" w14:textId="775B6D1B" w:rsidR="00BF2B4E" w:rsidRPr="00232402" w:rsidRDefault="00FF464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155.000,00</w:t>
            </w:r>
          </w:p>
        </w:tc>
      </w:tr>
      <w:tr w:rsidR="00BF2B4E" w:rsidRPr="00232402" w14:paraId="3EBBD15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2AE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FD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-Vatrogasna zapovjedništva Općine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AA3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06C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3D54A6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CB2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865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-Procjena ugroženosti i Plan zaštite od požara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68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4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F765B10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237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883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9D76" w14:textId="0065E600" w:rsidR="00BF2B4E" w:rsidRPr="00033E98" w:rsidRDefault="00033E98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033E98">
              <w:rPr>
                <w:rFonts w:ascii="Garamond" w:hAnsi="Garamond"/>
                <w:sz w:val="22"/>
                <w:szCs w:val="22"/>
              </w:rPr>
              <w:t>155.000,00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93A9" w14:textId="05C3D439" w:rsidR="00BF2B4E" w:rsidRPr="00033E98" w:rsidRDefault="00033E98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033E98">
              <w:rPr>
                <w:rFonts w:ascii="Garamond" w:hAnsi="Garamond"/>
                <w:sz w:val="22"/>
                <w:szCs w:val="22"/>
              </w:rPr>
              <w:t>155.000,00</w:t>
            </w:r>
          </w:p>
        </w:tc>
      </w:tr>
      <w:tr w:rsidR="00BF2B4E" w:rsidRPr="00232402" w14:paraId="3205C247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562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3.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ACD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SKLONIŠTA (prostori za sklanjanje) </w:t>
            </w:r>
          </w:p>
        </w:tc>
      </w:tr>
      <w:tr w:rsidR="00BF2B4E" w:rsidRPr="00232402" w14:paraId="34128E0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DA6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C5F6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-Tekuće održavanje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43B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72B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174DED72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40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1AD4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BAE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C2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5B32AB68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E9C2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8BED" w14:textId="77777777" w:rsidR="00BF2B4E" w:rsidRPr="00232402" w:rsidRDefault="00BF2B4E" w:rsidP="00111B35">
            <w:pPr>
              <w:pStyle w:val="Tijeloteksta2"/>
              <w:rPr>
                <w:rFonts w:ascii="Garamond" w:hAnsi="Garamond" w:cstheme="minorHAnsi"/>
                <w:sz w:val="22"/>
                <w:szCs w:val="22"/>
              </w:rPr>
            </w:pPr>
            <w:r w:rsidRPr="00232402">
              <w:rPr>
                <w:rFonts w:ascii="Garamond" w:hAnsi="Garamond" w:cstheme="minorHAnsi"/>
                <w:sz w:val="22"/>
                <w:szCs w:val="22"/>
              </w:rPr>
              <w:t xml:space="preserve">UDRUGE GRAĐANA  </w:t>
            </w:r>
          </w:p>
        </w:tc>
      </w:tr>
      <w:tr w:rsidR="00BF2B4E" w:rsidRPr="00232402" w14:paraId="50C7FE0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AA5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CB9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F6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27B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322E83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759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DE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DF0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BF9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0160152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5B5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5.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54B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SLUŽBE I PRAVNE OSOBE (kojima je zaštita i spašavanje redovna djelatnost)</w:t>
            </w:r>
          </w:p>
        </w:tc>
      </w:tr>
      <w:tr w:rsidR="00BF2B4E" w:rsidRPr="00232402" w14:paraId="33AD279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E9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6CE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9D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4AB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6C641B7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9E8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A1D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E8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F9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5426D3A1" w14:textId="77777777" w:rsidTr="00BE1201">
        <w:trPr>
          <w:cantSplit/>
          <w:jc w:val="center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071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SVEUKUPNO</w:t>
            </w:r>
          </w:p>
          <w:p w14:paraId="18E297A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ZA </w:t>
            </w:r>
            <w:r w:rsidR="002A6B80" w:rsidRPr="00232402">
              <w:rPr>
                <w:rFonts w:ascii="Garamond" w:hAnsi="Garamond"/>
                <w:sz w:val="22"/>
                <w:szCs w:val="22"/>
              </w:rPr>
              <w:t>SUSTAV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D881" w14:textId="0268C50B" w:rsidR="00BF2B4E" w:rsidRPr="00232402" w:rsidRDefault="00601BE1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173.686,50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A9DA" w14:textId="36D612A6" w:rsidR="00BF2B4E" w:rsidRPr="00232402" w:rsidRDefault="00601BE1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238.000,00</w:t>
            </w:r>
          </w:p>
        </w:tc>
      </w:tr>
    </w:tbl>
    <w:p w14:paraId="7091B39B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</w:p>
    <w:p w14:paraId="20A445A2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  <w:r w:rsidRPr="00232402">
        <w:rPr>
          <w:rFonts w:ascii="Garamond" w:eastAsia="Times New Roman" w:hAnsi="Garamond" w:cs="Calibri"/>
          <w:lang w:eastAsia="en-US"/>
        </w:rPr>
        <w:t>BRODSKO-POSAVSKA ŽUPANIJA</w:t>
      </w:r>
    </w:p>
    <w:p w14:paraId="5910294C" w14:textId="77777777" w:rsidR="001E09B1" w:rsidRPr="00232402" w:rsidRDefault="001E09B1" w:rsidP="00111B35">
      <w:pPr>
        <w:spacing w:after="0" w:line="240" w:lineRule="auto"/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 xml:space="preserve">OPĆINA </w:t>
      </w:r>
      <w:r w:rsidR="008148FD" w:rsidRPr="00232402">
        <w:rPr>
          <w:rFonts w:ascii="Garamond" w:eastAsia="Calibri" w:hAnsi="Garamond" w:cs="Calibri"/>
          <w:lang w:eastAsia="en-US"/>
        </w:rPr>
        <w:t>OKUČANI</w:t>
      </w:r>
    </w:p>
    <w:p w14:paraId="5C0D3375" w14:textId="77777777" w:rsidR="001E09B1" w:rsidRPr="00232402" w:rsidRDefault="001E09B1" w:rsidP="00111B35">
      <w:pPr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>OPĆINSKO VIJEĆE</w:t>
      </w:r>
    </w:p>
    <w:p w14:paraId="017BEA19" w14:textId="0A216412" w:rsidR="001E09B1" w:rsidRPr="00232402" w:rsidRDefault="008B5047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pacing w:val="-5"/>
          <w:sz w:val="24"/>
          <w:szCs w:val="24"/>
          <w:lang w:eastAsia="en-US"/>
        </w:rPr>
      </w:pPr>
      <w:r>
        <w:rPr>
          <w:rFonts w:ascii="Garamond" w:eastAsia="Calibri" w:hAnsi="Garamond" w:cs="Calibri"/>
          <w:spacing w:val="-5"/>
          <w:sz w:val="24"/>
          <w:szCs w:val="24"/>
          <w:lang w:eastAsia="en-US"/>
        </w:rPr>
        <w:t>KLASA</w:t>
      </w:r>
      <w:r w:rsidR="001E09B1"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:</w:t>
      </w:r>
      <w:r w:rsidR="00A50056">
        <w:rPr>
          <w:rFonts w:ascii="Garamond" w:eastAsia="Calibri" w:hAnsi="Garamond" w:cs="Calibri"/>
          <w:spacing w:val="-5"/>
          <w:sz w:val="24"/>
          <w:szCs w:val="24"/>
          <w:lang w:eastAsia="en-US"/>
        </w:rPr>
        <w:t xml:space="preserve"> 810-01/21-01/</w:t>
      </w:r>
      <w:r w:rsidR="00AF1008">
        <w:rPr>
          <w:rFonts w:ascii="Garamond" w:eastAsia="Calibri" w:hAnsi="Garamond" w:cs="Calibri"/>
          <w:spacing w:val="-5"/>
          <w:sz w:val="24"/>
          <w:szCs w:val="24"/>
          <w:lang w:eastAsia="en-US"/>
        </w:rPr>
        <w:t>03</w:t>
      </w:r>
      <w:r w:rsidR="001E09B1"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  <w:t xml:space="preserve">    </w:t>
      </w:r>
    </w:p>
    <w:p w14:paraId="09D0655A" w14:textId="6DA5A1E7" w:rsidR="001E09B1" w:rsidRPr="00232402" w:rsidRDefault="001E09B1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U</w:t>
      </w:r>
      <w:r w:rsidR="008B5047">
        <w:rPr>
          <w:rFonts w:ascii="Garamond" w:eastAsia="Calibri" w:hAnsi="Garamond" w:cs="Calibri"/>
          <w:spacing w:val="-5"/>
          <w:sz w:val="24"/>
          <w:szCs w:val="24"/>
          <w:lang w:eastAsia="en-US"/>
        </w:rPr>
        <w:t>RBROJ</w:t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 xml:space="preserve">: </w:t>
      </w:r>
      <w:r w:rsidR="00A50056">
        <w:rPr>
          <w:rFonts w:ascii="Garamond" w:eastAsia="Calibri" w:hAnsi="Garamond" w:cs="Calibri"/>
          <w:spacing w:val="-5"/>
          <w:sz w:val="24"/>
          <w:szCs w:val="24"/>
          <w:lang w:eastAsia="en-US"/>
        </w:rPr>
        <w:t>2178/21-01-21-01</w:t>
      </w:r>
    </w:p>
    <w:p w14:paraId="1ACCDDE1" w14:textId="205A1C6F" w:rsidR="001E09B1" w:rsidRPr="00232402" w:rsidRDefault="008148FD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>Okučani</w:t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, </w:t>
      </w:r>
      <w:r w:rsidR="00AF1008">
        <w:rPr>
          <w:rFonts w:ascii="Garamond" w:eastAsia="Calibri" w:hAnsi="Garamond" w:cs="Calibri"/>
          <w:sz w:val="24"/>
          <w:szCs w:val="24"/>
          <w:lang w:eastAsia="en-US"/>
        </w:rPr>
        <w:t>29.</w:t>
      </w:r>
      <w:r w:rsidR="008B5047">
        <w:rPr>
          <w:rFonts w:ascii="Garamond" w:eastAsia="Calibri" w:hAnsi="Garamond" w:cs="Calibri"/>
          <w:sz w:val="24"/>
          <w:szCs w:val="24"/>
          <w:lang w:eastAsia="en-US"/>
        </w:rPr>
        <w:t xml:space="preserve"> prosinca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 xml:space="preserve"> </w:t>
      </w:r>
      <w:r w:rsidR="002A6B80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>20</w:t>
      </w:r>
      <w:r w:rsidR="002F301D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>2</w:t>
      </w:r>
      <w:r w:rsidR="001666BA">
        <w:rPr>
          <w:rFonts w:ascii="Garamond" w:eastAsia="Calibri" w:hAnsi="Garamond" w:cs="Calibri"/>
          <w:bCs/>
          <w:sz w:val="24"/>
          <w:szCs w:val="24"/>
          <w:lang w:eastAsia="en-US"/>
        </w:rPr>
        <w:t>1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>.g.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  <w:t xml:space="preserve"> </w:t>
      </w:r>
    </w:p>
    <w:p w14:paraId="4068B7D9" w14:textId="6D555633" w:rsidR="00837CC6" w:rsidRPr="00B50987" w:rsidRDefault="00DA4879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 w:rsidR="001666BA"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PREDSJEDNIK </w:t>
      </w:r>
    </w:p>
    <w:p w14:paraId="7DD8CA99" w14:textId="59475007" w:rsidR="001666BA" w:rsidRDefault="001666BA" w:rsidP="001666BA">
      <w:pPr>
        <w:shd w:val="clear" w:color="auto" w:fill="FFFFFF"/>
        <w:tabs>
          <w:tab w:val="left" w:leader="underscore" w:pos="698"/>
        </w:tabs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OPĆINSKOG VIJEĆA</w:t>
      </w:r>
    </w:p>
    <w:p w14:paraId="1FD5F14A" w14:textId="7AF724EF" w:rsidR="008B5047" w:rsidRPr="00B50987" w:rsidRDefault="008B5047" w:rsidP="001666BA">
      <w:pPr>
        <w:shd w:val="clear" w:color="auto" w:fill="FFFFFF"/>
        <w:tabs>
          <w:tab w:val="left" w:leader="underscore" w:pos="698"/>
        </w:tabs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Ivica Pivac</w:t>
      </w:r>
    </w:p>
    <w:sectPr w:rsidR="008B5047" w:rsidRPr="00B50987" w:rsidSect="00A90F6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0512" w14:textId="77777777" w:rsidR="00693EC9" w:rsidRDefault="00693EC9" w:rsidP="0098226F">
      <w:pPr>
        <w:spacing w:after="0" w:line="240" w:lineRule="auto"/>
      </w:pPr>
      <w:r>
        <w:separator/>
      </w:r>
    </w:p>
  </w:endnote>
  <w:endnote w:type="continuationSeparator" w:id="0">
    <w:p w14:paraId="796538A5" w14:textId="77777777" w:rsidR="00693EC9" w:rsidRDefault="00693EC9" w:rsidP="0098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94382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C95FD6" w14:textId="77777777" w:rsidR="00FA1E69" w:rsidRDefault="00FA1E69">
            <w:pPr>
              <w:pStyle w:val="Podnoje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E55A1" w14:textId="77777777" w:rsidR="00FA1E69" w:rsidRDefault="00FA1E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FA6B0" w14:textId="77777777" w:rsidR="00693EC9" w:rsidRDefault="00693EC9" w:rsidP="0098226F">
      <w:pPr>
        <w:spacing w:after="0" w:line="240" w:lineRule="auto"/>
      </w:pPr>
      <w:r>
        <w:separator/>
      </w:r>
    </w:p>
  </w:footnote>
  <w:footnote w:type="continuationSeparator" w:id="0">
    <w:p w14:paraId="00890D8D" w14:textId="77777777" w:rsidR="00693EC9" w:rsidRDefault="00693EC9" w:rsidP="0098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3"/>
      <w:gridCol w:w="1159"/>
    </w:tblGrid>
    <w:tr w:rsidR="00FA1E69" w14:paraId="09BEC65A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i/>
            <w:sz w:val="24"/>
            <w:szCs w:val="24"/>
          </w:rPr>
          <w:alias w:val="Naslov"/>
          <w:id w:val="175177315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3AA42AA1" w14:textId="77777777" w:rsidR="00FA1E69" w:rsidRPr="00154EC8" w:rsidRDefault="00FA1E69">
              <w:pPr>
                <w:pStyle w:val="Zaglavlje"/>
                <w:jc w:val="right"/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  <w:t>Analiza stanja sustava civilne zaštite</w:t>
              </w:r>
            </w:p>
          </w:tc>
        </w:sdtContent>
      </w:sdt>
      <w:tc>
        <w:tcPr>
          <w:tcW w:w="1105" w:type="dxa"/>
        </w:tcPr>
        <w:p w14:paraId="47044458" w14:textId="77777777" w:rsidR="00FA1E69" w:rsidRPr="00154EC8" w:rsidRDefault="00FA1E69" w:rsidP="00D15A38">
          <w:pPr>
            <w:pStyle w:val="Zaglavlje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4"/>
              <w:szCs w:val="24"/>
            </w:rPr>
          </w:pPr>
          <w:r>
            <w:rPr>
              <w:rFonts w:asciiTheme="majorHAnsi" w:eastAsiaTheme="majorEastAsia" w:hAnsiTheme="majorHAnsi" w:cstheme="majorBidi"/>
              <w:b/>
              <w:bCs/>
              <w:noProof/>
              <w:color w:val="4F81BD" w:themeColor="accent1"/>
            </w:rPr>
            <w:drawing>
              <wp:inline distT="0" distB="0" distL="0" distR="0" wp14:anchorId="054478FE" wp14:editId="6220D5BE">
                <wp:extent cx="270345" cy="309880"/>
                <wp:effectExtent l="0" t="0" r="0" b="0"/>
                <wp:docPr id="1" name="Slika 1" descr="C:\Users\Korisnik\AppData\Local\Microsoft\Windows\INetCache\Content.MSO\D596181B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orisnik\AppData\Local\Microsoft\Windows\INetCache\Content.MSO\D596181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88" cy="3349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CC3120" w14:textId="77777777" w:rsidR="00FA1E69" w:rsidRDefault="00FA1E6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msoBD6"/>
      </v:shape>
    </w:pict>
  </w:numPicBullet>
  <w:abstractNum w:abstractNumId="0" w15:restartNumberingAfterBreak="0">
    <w:nsid w:val="00DF1224"/>
    <w:multiLevelType w:val="hybridMultilevel"/>
    <w:tmpl w:val="96BC4732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562DF7"/>
    <w:multiLevelType w:val="hybridMultilevel"/>
    <w:tmpl w:val="E8C2EBAC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72768"/>
    <w:multiLevelType w:val="hybridMultilevel"/>
    <w:tmpl w:val="CFC426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76B7C"/>
    <w:multiLevelType w:val="hybridMultilevel"/>
    <w:tmpl w:val="D32E0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C07F7"/>
    <w:multiLevelType w:val="hybridMultilevel"/>
    <w:tmpl w:val="858485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479"/>
    <w:multiLevelType w:val="hybridMultilevel"/>
    <w:tmpl w:val="40D44F9E"/>
    <w:lvl w:ilvl="0" w:tplc="5120BFA8">
      <w:start w:val="1"/>
      <w:numFmt w:val="bullet"/>
      <w:lvlText w:val="-"/>
      <w:lvlJc w:val="left"/>
      <w:pPr>
        <w:ind w:left="294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6" w15:restartNumberingAfterBreak="0">
    <w:nsid w:val="0FF01637"/>
    <w:multiLevelType w:val="hybridMultilevel"/>
    <w:tmpl w:val="DDB287B6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B4760"/>
    <w:multiLevelType w:val="hybridMultilevel"/>
    <w:tmpl w:val="E73EC8F2"/>
    <w:lvl w:ilvl="0" w:tplc="212013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2D3B64"/>
    <w:multiLevelType w:val="hybridMultilevel"/>
    <w:tmpl w:val="4B36AB66"/>
    <w:lvl w:ilvl="0" w:tplc="17F695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75EFA"/>
    <w:multiLevelType w:val="hybridMultilevel"/>
    <w:tmpl w:val="A2ECADC8"/>
    <w:lvl w:ilvl="0" w:tplc="81C4CC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01A3F"/>
    <w:multiLevelType w:val="multilevel"/>
    <w:tmpl w:val="193C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6CB6"/>
    <w:multiLevelType w:val="hybridMultilevel"/>
    <w:tmpl w:val="193C5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114D8"/>
    <w:multiLevelType w:val="hybridMultilevel"/>
    <w:tmpl w:val="8B8CF2C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E4051"/>
    <w:multiLevelType w:val="hybridMultilevel"/>
    <w:tmpl w:val="05A868E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405B9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00614B"/>
    <w:multiLevelType w:val="hybridMultilevel"/>
    <w:tmpl w:val="AA782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CD126A"/>
    <w:multiLevelType w:val="hybridMultilevel"/>
    <w:tmpl w:val="1DFCC01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D078E0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5250F2"/>
    <w:multiLevelType w:val="hybridMultilevel"/>
    <w:tmpl w:val="68F04124"/>
    <w:lvl w:ilvl="0" w:tplc="13A605A8">
      <w:numFmt w:val="bullet"/>
      <w:lvlText w:val="–"/>
      <w:lvlJc w:val="left"/>
      <w:pPr>
        <w:ind w:left="1578" w:hanging="87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126057E"/>
    <w:multiLevelType w:val="hybridMultilevel"/>
    <w:tmpl w:val="E6E0AC10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C3872"/>
    <w:multiLevelType w:val="hybridMultilevel"/>
    <w:tmpl w:val="658E830C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65958"/>
    <w:multiLevelType w:val="hybridMultilevel"/>
    <w:tmpl w:val="E1AAFB8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82355"/>
    <w:multiLevelType w:val="hybridMultilevel"/>
    <w:tmpl w:val="149E70FA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045E9"/>
    <w:multiLevelType w:val="hybridMultilevel"/>
    <w:tmpl w:val="96D0535A"/>
    <w:lvl w:ilvl="0" w:tplc="7CF07F1A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D526290"/>
    <w:multiLevelType w:val="hybridMultilevel"/>
    <w:tmpl w:val="7892DDB4"/>
    <w:lvl w:ilvl="0" w:tplc="497A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AA2877"/>
    <w:multiLevelType w:val="hybridMultilevel"/>
    <w:tmpl w:val="E00493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6D07"/>
    <w:multiLevelType w:val="hybridMultilevel"/>
    <w:tmpl w:val="C8028AA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34271"/>
    <w:multiLevelType w:val="hybridMultilevel"/>
    <w:tmpl w:val="191CBE6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A0A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A27E93"/>
    <w:multiLevelType w:val="multilevel"/>
    <w:tmpl w:val="09CEA0A2"/>
    <w:lvl w:ilvl="0">
      <w:start w:val="1"/>
      <w:numFmt w:val="decimal"/>
      <w:pStyle w:val="Razina1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32"/>
      </w:rPr>
    </w:lvl>
    <w:lvl w:ilvl="1">
      <w:start w:val="1"/>
      <w:numFmt w:val="decimal"/>
      <w:pStyle w:val="Razina2"/>
      <w:suff w:val="space"/>
      <w:lvlText w:val="%1.%2."/>
      <w:lvlJc w:val="left"/>
      <w:pPr>
        <w:ind w:left="0" w:firstLine="0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azina3"/>
      <w:suff w:val="space"/>
      <w:lvlText w:val="%1.%2.%3."/>
      <w:lvlJc w:val="left"/>
      <w:pPr>
        <w:ind w:left="0" w:firstLine="0"/>
      </w:pPr>
      <w:rPr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azina4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4">
      <w:start w:val="1"/>
      <w:numFmt w:val="decimal"/>
      <w:pStyle w:val="Razina5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14B4D"/>
    <w:multiLevelType w:val="hybridMultilevel"/>
    <w:tmpl w:val="CAB63AA2"/>
    <w:lvl w:ilvl="0" w:tplc="37FE7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073D"/>
    <w:multiLevelType w:val="hybridMultilevel"/>
    <w:tmpl w:val="B052EEC2"/>
    <w:lvl w:ilvl="0" w:tplc="3718E3CE">
      <w:start w:val="1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77140E74"/>
    <w:multiLevelType w:val="hybridMultilevel"/>
    <w:tmpl w:val="AC5A7186"/>
    <w:lvl w:ilvl="0" w:tplc="944A79EA">
      <w:start w:val="1"/>
      <w:numFmt w:val="bullet"/>
      <w:lvlText w:val="-"/>
      <w:lvlJc w:val="left"/>
      <w:pPr>
        <w:ind w:left="1113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34" w15:restartNumberingAfterBreak="0">
    <w:nsid w:val="7BC80C45"/>
    <w:multiLevelType w:val="hybridMultilevel"/>
    <w:tmpl w:val="D67A9B12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F53A6"/>
    <w:multiLevelType w:val="hybridMultilevel"/>
    <w:tmpl w:val="A726091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2"/>
  </w:num>
  <w:num w:numId="5">
    <w:abstractNumId w:val="26"/>
  </w:num>
  <w:num w:numId="6">
    <w:abstractNumId w:val="1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5"/>
  </w:num>
  <w:num w:numId="11">
    <w:abstractNumId w:val="31"/>
  </w:num>
  <w:num w:numId="12">
    <w:abstractNumId w:val="10"/>
  </w:num>
  <w:num w:numId="13">
    <w:abstractNumId w:val="16"/>
  </w:num>
  <w:num w:numId="14">
    <w:abstractNumId w:val="29"/>
  </w:num>
  <w:num w:numId="15">
    <w:abstractNumId w:val="17"/>
  </w:num>
  <w:num w:numId="16">
    <w:abstractNumId w:val="8"/>
  </w:num>
  <w:num w:numId="17">
    <w:abstractNumId w:val="33"/>
  </w:num>
  <w:num w:numId="18">
    <w:abstractNumId w:val="28"/>
  </w:num>
  <w:num w:numId="19">
    <w:abstractNumId w:val="14"/>
  </w:num>
  <w:num w:numId="20">
    <w:abstractNumId w:val="4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12"/>
  </w:num>
  <w:num w:numId="26">
    <w:abstractNumId w:val="35"/>
  </w:num>
  <w:num w:numId="27">
    <w:abstractNumId w:val="34"/>
  </w:num>
  <w:num w:numId="28">
    <w:abstractNumId w:val="20"/>
  </w:num>
  <w:num w:numId="29">
    <w:abstractNumId w:val="6"/>
  </w:num>
  <w:num w:numId="30">
    <w:abstractNumId w:val="32"/>
  </w:num>
  <w:num w:numId="31">
    <w:abstractNumId w:val="3"/>
  </w:num>
  <w:num w:numId="32">
    <w:abstractNumId w:val="1"/>
  </w:num>
  <w:num w:numId="33">
    <w:abstractNumId w:val="19"/>
  </w:num>
  <w:num w:numId="34">
    <w:abstractNumId w:val="27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213"/>
    <w:rsid w:val="00007A06"/>
    <w:rsid w:val="00013656"/>
    <w:rsid w:val="00033E98"/>
    <w:rsid w:val="0006703C"/>
    <w:rsid w:val="00080E3A"/>
    <w:rsid w:val="0008790F"/>
    <w:rsid w:val="000929F8"/>
    <w:rsid w:val="000D6FF0"/>
    <w:rsid w:val="001071A6"/>
    <w:rsid w:val="001112A4"/>
    <w:rsid w:val="00111B35"/>
    <w:rsid w:val="001221C7"/>
    <w:rsid w:val="00132485"/>
    <w:rsid w:val="00154EC8"/>
    <w:rsid w:val="001666BA"/>
    <w:rsid w:val="001B5824"/>
    <w:rsid w:val="001C2C43"/>
    <w:rsid w:val="001C630B"/>
    <w:rsid w:val="001C7A2B"/>
    <w:rsid w:val="001D6D6E"/>
    <w:rsid w:val="001E09B1"/>
    <w:rsid w:val="002043EE"/>
    <w:rsid w:val="00214D8A"/>
    <w:rsid w:val="002253EA"/>
    <w:rsid w:val="00232402"/>
    <w:rsid w:val="00234452"/>
    <w:rsid w:val="0024032B"/>
    <w:rsid w:val="0024517C"/>
    <w:rsid w:val="00260CE7"/>
    <w:rsid w:val="00263C2E"/>
    <w:rsid w:val="002722B8"/>
    <w:rsid w:val="00277A7B"/>
    <w:rsid w:val="0028280B"/>
    <w:rsid w:val="002A6B80"/>
    <w:rsid w:val="002B215D"/>
    <w:rsid w:val="002C210B"/>
    <w:rsid w:val="002E61AD"/>
    <w:rsid w:val="002F301D"/>
    <w:rsid w:val="002F51B9"/>
    <w:rsid w:val="00300FA1"/>
    <w:rsid w:val="00315343"/>
    <w:rsid w:val="00323DED"/>
    <w:rsid w:val="00342A9B"/>
    <w:rsid w:val="003458DD"/>
    <w:rsid w:val="00372B60"/>
    <w:rsid w:val="003762FD"/>
    <w:rsid w:val="003A46E3"/>
    <w:rsid w:val="003D2C9C"/>
    <w:rsid w:val="00413CCB"/>
    <w:rsid w:val="00415700"/>
    <w:rsid w:val="00432BF8"/>
    <w:rsid w:val="0043752E"/>
    <w:rsid w:val="00447632"/>
    <w:rsid w:val="0045094F"/>
    <w:rsid w:val="00454169"/>
    <w:rsid w:val="004816C3"/>
    <w:rsid w:val="00496E57"/>
    <w:rsid w:val="004B4A22"/>
    <w:rsid w:val="004D75AB"/>
    <w:rsid w:val="004E1012"/>
    <w:rsid w:val="004F360B"/>
    <w:rsid w:val="004F771D"/>
    <w:rsid w:val="00530A72"/>
    <w:rsid w:val="00557E44"/>
    <w:rsid w:val="00572205"/>
    <w:rsid w:val="005905DE"/>
    <w:rsid w:val="005A12E9"/>
    <w:rsid w:val="005A211F"/>
    <w:rsid w:val="005C5119"/>
    <w:rsid w:val="005E6EFC"/>
    <w:rsid w:val="00601BE1"/>
    <w:rsid w:val="006475DB"/>
    <w:rsid w:val="006548AE"/>
    <w:rsid w:val="00693EC9"/>
    <w:rsid w:val="006945AB"/>
    <w:rsid w:val="006A0EE6"/>
    <w:rsid w:val="006F3B7B"/>
    <w:rsid w:val="006F610D"/>
    <w:rsid w:val="00702591"/>
    <w:rsid w:val="00716566"/>
    <w:rsid w:val="0074273C"/>
    <w:rsid w:val="00752842"/>
    <w:rsid w:val="007B5FCB"/>
    <w:rsid w:val="008148FD"/>
    <w:rsid w:val="00821DE6"/>
    <w:rsid w:val="008306D8"/>
    <w:rsid w:val="00837CC6"/>
    <w:rsid w:val="008409AA"/>
    <w:rsid w:val="00861D8E"/>
    <w:rsid w:val="008A1749"/>
    <w:rsid w:val="008B45F5"/>
    <w:rsid w:val="008B5047"/>
    <w:rsid w:val="008B7609"/>
    <w:rsid w:val="008E36F5"/>
    <w:rsid w:val="00946938"/>
    <w:rsid w:val="00957783"/>
    <w:rsid w:val="00976423"/>
    <w:rsid w:val="0098226F"/>
    <w:rsid w:val="009A08B5"/>
    <w:rsid w:val="009C2817"/>
    <w:rsid w:val="009C43D4"/>
    <w:rsid w:val="009D33EF"/>
    <w:rsid w:val="00A05213"/>
    <w:rsid w:val="00A10BBD"/>
    <w:rsid w:val="00A407CE"/>
    <w:rsid w:val="00A44D42"/>
    <w:rsid w:val="00A50056"/>
    <w:rsid w:val="00A645D9"/>
    <w:rsid w:val="00A8531A"/>
    <w:rsid w:val="00A90F6C"/>
    <w:rsid w:val="00AB3734"/>
    <w:rsid w:val="00AC2FE5"/>
    <w:rsid w:val="00AF1008"/>
    <w:rsid w:val="00B04171"/>
    <w:rsid w:val="00B07FF1"/>
    <w:rsid w:val="00B37E0A"/>
    <w:rsid w:val="00B50987"/>
    <w:rsid w:val="00B7505F"/>
    <w:rsid w:val="00BA1CDD"/>
    <w:rsid w:val="00BA4A27"/>
    <w:rsid w:val="00BC1B31"/>
    <w:rsid w:val="00BC7D7B"/>
    <w:rsid w:val="00BD24C0"/>
    <w:rsid w:val="00BE0392"/>
    <w:rsid w:val="00BE1201"/>
    <w:rsid w:val="00BE5846"/>
    <w:rsid w:val="00BF2B4E"/>
    <w:rsid w:val="00C11A92"/>
    <w:rsid w:val="00C11C46"/>
    <w:rsid w:val="00C1353A"/>
    <w:rsid w:val="00C16E12"/>
    <w:rsid w:val="00C20CBF"/>
    <w:rsid w:val="00C40464"/>
    <w:rsid w:val="00C654B1"/>
    <w:rsid w:val="00C71001"/>
    <w:rsid w:val="00C841B4"/>
    <w:rsid w:val="00CB42AF"/>
    <w:rsid w:val="00CC1EBE"/>
    <w:rsid w:val="00CD1F7F"/>
    <w:rsid w:val="00CD2659"/>
    <w:rsid w:val="00CF1A98"/>
    <w:rsid w:val="00D15A38"/>
    <w:rsid w:val="00D44416"/>
    <w:rsid w:val="00D447F2"/>
    <w:rsid w:val="00D54576"/>
    <w:rsid w:val="00D63069"/>
    <w:rsid w:val="00DA060A"/>
    <w:rsid w:val="00DA4879"/>
    <w:rsid w:val="00DA6C92"/>
    <w:rsid w:val="00DA7394"/>
    <w:rsid w:val="00DD4F0E"/>
    <w:rsid w:val="00E257E9"/>
    <w:rsid w:val="00E62F2A"/>
    <w:rsid w:val="00E76E7A"/>
    <w:rsid w:val="00E82F13"/>
    <w:rsid w:val="00E95B64"/>
    <w:rsid w:val="00EC0EF9"/>
    <w:rsid w:val="00EE579D"/>
    <w:rsid w:val="00EF36FD"/>
    <w:rsid w:val="00F23D89"/>
    <w:rsid w:val="00F2538F"/>
    <w:rsid w:val="00F6314A"/>
    <w:rsid w:val="00F666BD"/>
    <w:rsid w:val="00F81773"/>
    <w:rsid w:val="00F85BC2"/>
    <w:rsid w:val="00F864F4"/>
    <w:rsid w:val="00F96AA1"/>
    <w:rsid w:val="00FA1E69"/>
    <w:rsid w:val="00FC4983"/>
    <w:rsid w:val="00FE1DD4"/>
    <w:rsid w:val="00FF0639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B5B16"/>
  <w15:docId w15:val="{EB1D7685-DF10-4FBF-B70E-A28E66C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E1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E1D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E1D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E1D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E1D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qFormat/>
    <w:rsid w:val="00A0521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rsid w:val="00A05213"/>
    <w:rPr>
      <w:rFonts w:eastAsiaTheme="minorEastAsi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5213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98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98226F"/>
  </w:style>
  <w:style w:type="paragraph" w:styleId="Podnoje">
    <w:name w:val="footer"/>
    <w:basedOn w:val="Normal"/>
    <w:link w:val="PodnojeChar"/>
    <w:uiPriority w:val="99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226F"/>
  </w:style>
  <w:style w:type="paragraph" w:styleId="Odlomakpopisa">
    <w:name w:val="List Paragraph"/>
    <w:basedOn w:val="Normal"/>
    <w:uiPriority w:val="34"/>
    <w:qFormat/>
    <w:rsid w:val="008409AA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F85BC2"/>
    <w:pPr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0"/>
    </w:rPr>
  </w:style>
  <w:style w:type="character" w:customStyle="1" w:styleId="Tijeloteksta2Char">
    <w:name w:val="Tijelo teksta 2 Char"/>
    <w:basedOn w:val="Zadanifontodlomka"/>
    <w:link w:val="Tijeloteksta2"/>
    <w:rsid w:val="00F85BC2"/>
    <w:rPr>
      <w:rFonts w:ascii="Arial" w:eastAsia="Times New Roman" w:hAnsi="Arial" w:cs="Arial"/>
      <w:b/>
      <w:bCs/>
      <w:sz w:val="28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C1353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C1353A"/>
  </w:style>
  <w:style w:type="character" w:styleId="Referencafusnote">
    <w:name w:val="footnote reference"/>
    <w:basedOn w:val="Zadanifontodlomka"/>
    <w:uiPriority w:val="99"/>
    <w:semiHidden/>
    <w:unhideWhenUsed/>
    <w:rsid w:val="00BE0392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E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E039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atatablecontent1">
    <w:name w:val="datatablecontent1"/>
    <w:basedOn w:val="Zadanifontodlomka"/>
    <w:rsid w:val="00BE0392"/>
    <w:rPr>
      <w:rFonts w:ascii="Arial" w:hAnsi="Arial" w:cs="Arial" w:hint="default"/>
      <w:color w:val="000000"/>
      <w:sz w:val="16"/>
      <w:szCs w:val="16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BE0392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BE0392"/>
    <w:rPr>
      <w:sz w:val="16"/>
      <w:szCs w:val="16"/>
    </w:rPr>
  </w:style>
  <w:style w:type="paragraph" w:customStyle="1" w:styleId="Bezproreda1">
    <w:name w:val="Bez proreda1"/>
    <w:qFormat/>
    <w:rsid w:val="0070259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outputformat1">
    <w:name w:val="outputformat1"/>
    <w:basedOn w:val="Zadanifontodlomka"/>
    <w:rsid w:val="00702591"/>
    <w:rPr>
      <w:rFonts w:ascii="Arial" w:hAnsi="Arial" w:cs="Arial" w:hint="default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37CC6"/>
    <w:rPr>
      <w:color w:val="0000FF" w:themeColor="hyperlink"/>
      <w:u w:val="single"/>
    </w:rPr>
  </w:style>
  <w:style w:type="paragraph" w:customStyle="1" w:styleId="Mini-naslov">
    <w:name w:val="Mini-naslov"/>
    <w:basedOn w:val="Normal"/>
    <w:qFormat/>
    <w:rsid w:val="00D63069"/>
    <w:pPr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ArialMT"/>
      <w:i/>
      <w:sz w:val="28"/>
      <w:szCs w:val="28"/>
    </w:rPr>
  </w:style>
  <w:style w:type="character" w:customStyle="1" w:styleId="apple-converted-space">
    <w:name w:val="apple-converted-space"/>
    <w:basedOn w:val="Zadanifontodlomka"/>
    <w:rsid w:val="00BE1201"/>
  </w:style>
  <w:style w:type="paragraph" w:styleId="Opisslike">
    <w:name w:val="caption"/>
    <w:basedOn w:val="Normal"/>
    <w:next w:val="Normal"/>
    <w:link w:val="OpisslikeChar"/>
    <w:uiPriority w:val="35"/>
    <w:qFormat/>
    <w:rsid w:val="00300FA1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character" w:customStyle="1" w:styleId="OpisslikeChar">
    <w:name w:val="Opis slike Char"/>
    <w:basedOn w:val="Zadanifontodlomka"/>
    <w:link w:val="Opisslike"/>
    <w:uiPriority w:val="35"/>
    <w:rsid w:val="00300FA1"/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table" w:styleId="Reetkatablice">
    <w:name w:val="Table Grid"/>
    <w:basedOn w:val="Obinatablica"/>
    <w:uiPriority w:val="59"/>
    <w:rsid w:val="00300FA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x453941">
    <w:name w:val="box_453941"/>
    <w:basedOn w:val="Normal"/>
    <w:rsid w:val="00E76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zina1">
    <w:name w:val="Razina 1"/>
    <w:basedOn w:val="Naslov1"/>
    <w:next w:val="Normal"/>
    <w:qFormat/>
    <w:rsid w:val="00FE1DD4"/>
    <w:pPr>
      <w:keepNext w:val="0"/>
      <w:keepLines w:val="0"/>
      <w:numPr>
        <w:numId w:val="36"/>
      </w:numPr>
      <w:spacing w:before="120" w:after="120" w:line="240" w:lineRule="auto"/>
      <w:ind w:left="720" w:hanging="360"/>
      <w:jc w:val="both"/>
    </w:pPr>
    <w:rPr>
      <w:rFonts w:ascii="Calibri" w:eastAsia="Times New Roman" w:hAnsi="Calibri" w:cs="Times New Roman"/>
      <w:b/>
      <w:i/>
      <w:caps/>
      <w:color w:val="auto"/>
      <w:lang w:eastAsia="zh-CN"/>
    </w:rPr>
  </w:style>
  <w:style w:type="paragraph" w:customStyle="1" w:styleId="Razina2">
    <w:name w:val="Razina 2"/>
    <w:basedOn w:val="Naslov2"/>
    <w:next w:val="Normal"/>
    <w:qFormat/>
    <w:rsid w:val="00FE1DD4"/>
    <w:pPr>
      <w:keepNext w:val="0"/>
      <w:keepLines w:val="0"/>
      <w:numPr>
        <w:ilvl w:val="1"/>
        <w:numId w:val="36"/>
      </w:numPr>
      <w:spacing w:before="120" w:after="120"/>
      <w:ind w:left="1440" w:hanging="360"/>
      <w:jc w:val="both"/>
    </w:pPr>
    <w:rPr>
      <w:rFonts w:asciiTheme="minorHAnsi" w:eastAsia="Times New Roman" w:hAnsiTheme="minorHAnsi" w:cs="Times New Roman"/>
      <w:b/>
      <w:i/>
      <w:color w:val="000000"/>
      <w:sz w:val="28"/>
      <w:szCs w:val="28"/>
      <w:lang w:eastAsia="zh-CN"/>
    </w:rPr>
  </w:style>
  <w:style w:type="paragraph" w:customStyle="1" w:styleId="Razina3">
    <w:name w:val="Razina 3"/>
    <w:basedOn w:val="Naslov3"/>
    <w:next w:val="Normal"/>
    <w:qFormat/>
    <w:rsid w:val="00FE1DD4"/>
    <w:pPr>
      <w:keepNext w:val="0"/>
      <w:keepLines w:val="0"/>
      <w:numPr>
        <w:ilvl w:val="2"/>
        <w:numId w:val="36"/>
      </w:numPr>
      <w:spacing w:before="240" w:after="240" w:line="240" w:lineRule="auto"/>
      <w:ind w:left="2160" w:hanging="360"/>
      <w:jc w:val="both"/>
    </w:pPr>
    <w:rPr>
      <w:rFonts w:ascii="Calibri" w:eastAsia="Times New Roman" w:hAnsi="Calibri" w:cs="Times New Roman"/>
      <w:i/>
      <w:color w:val="auto"/>
      <w:lang w:val="en-US" w:eastAsia="en-US"/>
    </w:rPr>
  </w:style>
  <w:style w:type="paragraph" w:customStyle="1" w:styleId="Razina4">
    <w:name w:val="Razina 4"/>
    <w:basedOn w:val="Naslov4"/>
    <w:next w:val="Normal"/>
    <w:qFormat/>
    <w:rsid w:val="00FE1DD4"/>
    <w:pPr>
      <w:keepNext w:val="0"/>
      <w:keepLines w:val="0"/>
      <w:numPr>
        <w:ilvl w:val="3"/>
        <w:numId w:val="36"/>
      </w:numPr>
      <w:autoSpaceDE w:val="0"/>
      <w:autoSpaceDN w:val="0"/>
      <w:adjustRightInd w:val="0"/>
      <w:spacing w:before="240" w:after="240" w:line="240" w:lineRule="auto"/>
      <w:ind w:left="2880" w:hanging="360"/>
      <w:jc w:val="both"/>
    </w:pPr>
    <w:rPr>
      <w:rFonts w:ascii="Calibri" w:eastAsia="SimSun" w:hAnsi="Calibri" w:cs="Times New Roman"/>
      <w:bCs/>
      <w:iCs w:val="0"/>
      <w:color w:val="auto"/>
      <w:sz w:val="24"/>
      <w:szCs w:val="24"/>
      <w:shd w:val="clear" w:color="auto" w:fill="FFFFFF"/>
      <w:lang w:val="en-US"/>
    </w:rPr>
  </w:style>
  <w:style w:type="paragraph" w:customStyle="1" w:styleId="Razina5">
    <w:name w:val="Razina 5"/>
    <w:basedOn w:val="Naslov5"/>
    <w:next w:val="Normal"/>
    <w:qFormat/>
    <w:rsid w:val="00FE1DD4"/>
    <w:pPr>
      <w:keepNext w:val="0"/>
      <w:keepLines w:val="0"/>
      <w:numPr>
        <w:ilvl w:val="4"/>
        <w:numId w:val="36"/>
      </w:numPr>
      <w:spacing w:before="360" w:after="180" w:line="240" w:lineRule="auto"/>
      <w:ind w:left="3600" w:hanging="360"/>
      <w:jc w:val="both"/>
    </w:pPr>
    <w:rPr>
      <w:rFonts w:ascii="Calibri" w:eastAsia="Times New Roman" w:hAnsi="Calibri" w:cs="Times New Roman"/>
      <w:bCs/>
      <w:i/>
      <w:iCs/>
      <w:color w:val="auto"/>
      <w:sz w:val="24"/>
      <w:szCs w:val="24"/>
      <w:lang w:eastAsia="zh-CN"/>
    </w:rPr>
  </w:style>
  <w:style w:type="character" w:customStyle="1" w:styleId="Naslov1Char">
    <w:name w:val="Naslov 1 Char"/>
    <w:basedOn w:val="Zadanifontodlomka"/>
    <w:link w:val="Naslov1"/>
    <w:uiPriority w:val="9"/>
    <w:rsid w:val="00FE1D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E1D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E1DD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9571A6-CC4D-4DCE-8C2E-44520A04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3226</Words>
  <Characters>18392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Analiza stanja sustava civilne zaštite</vt:lpstr>
    </vt:vector>
  </TitlesOfParts>
  <Company>Općina Velika Kopanica</Company>
  <LinksUpToDate>false</LinksUpToDate>
  <CharactersWithSpaces>21575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stanja sustava civilne zaštite</dc:title>
  <dc:subject>2021.g.</dc:subject>
  <dc:creator>OPĆINA OKUČANI</dc:creator>
  <cp:keywords/>
  <dc:description/>
  <cp:lastModifiedBy>korisnik</cp:lastModifiedBy>
  <cp:revision>43</cp:revision>
  <cp:lastPrinted>2021-12-28T12:20:00Z</cp:lastPrinted>
  <dcterms:created xsi:type="dcterms:W3CDTF">2014-12-01T11:08:00Z</dcterms:created>
  <dcterms:modified xsi:type="dcterms:W3CDTF">2021-12-28T12:29:00Z</dcterms:modified>
</cp:coreProperties>
</file>